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BAB2" w14:textId="6F6DA73C" w:rsidR="00624046" w:rsidRPr="00BE57D9" w:rsidRDefault="00624046" w:rsidP="00624046">
      <w:pPr>
        <w:spacing w:before="120" w:line="276" w:lineRule="auto"/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BE57D9">
        <w:rPr>
          <w:rFonts w:asciiTheme="minorHAnsi" w:hAnsiTheme="minorHAnsi"/>
          <w:b/>
          <w:bCs/>
          <w:sz w:val="22"/>
          <w:szCs w:val="22"/>
        </w:rPr>
        <w:t>EMLÉKEZTETŐ</w:t>
      </w:r>
    </w:p>
    <w:p w14:paraId="05CAF67D" w14:textId="77777777" w:rsidR="00624046" w:rsidRPr="00BE57D9" w:rsidRDefault="00624046" w:rsidP="00624046">
      <w:pPr>
        <w:spacing w:line="276" w:lineRule="auto"/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BE57D9">
        <w:rPr>
          <w:rFonts w:asciiTheme="minorHAnsi" w:hAnsiTheme="minorHAnsi"/>
          <w:b/>
          <w:bCs/>
          <w:sz w:val="22"/>
          <w:szCs w:val="22"/>
        </w:rPr>
        <w:t>Tehetséggondozási Tanács ülése</w:t>
      </w:r>
    </w:p>
    <w:p w14:paraId="565ED93F" w14:textId="5779C644" w:rsidR="00624046" w:rsidRPr="00BE57D9" w:rsidRDefault="00624046" w:rsidP="00386A27">
      <w:pPr>
        <w:spacing w:before="600" w:line="276" w:lineRule="auto"/>
        <w:ind w:left="-284" w:right="-284"/>
        <w:jc w:val="both"/>
        <w:rPr>
          <w:rFonts w:asciiTheme="minorHAnsi" w:hAnsiTheme="minorHAnsi"/>
          <w:bCs/>
          <w:sz w:val="20"/>
          <w:szCs w:val="20"/>
        </w:rPr>
      </w:pPr>
      <w:r w:rsidRPr="00BE57D9">
        <w:rPr>
          <w:rFonts w:asciiTheme="minorHAnsi" w:hAnsiTheme="minorHAnsi"/>
          <w:b/>
          <w:bCs/>
          <w:sz w:val="20"/>
          <w:szCs w:val="20"/>
        </w:rPr>
        <w:t xml:space="preserve">Időpont: </w:t>
      </w:r>
      <w:r w:rsidRPr="00BE57D9">
        <w:rPr>
          <w:rFonts w:asciiTheme="minorHAnsi" w:hAnsiTheme="minorHAnsi"/>
          <w:bCs/>
          <w:sz w:val="20"/>
          <w:szCs w:val="20"/>
        </w:rPr>
        <w:t xml:space="preserve">2023. </w:t>
      </w:r>
      <w:r>
        <w:rPr>
          <w:rFonts w:asciiTheme="minorHAnsi" w:hAnsiTheme="minorHAnsi"/>
          <w:bCs/>
          <w:sz w:val="20"/>
          <w:szCs w:val="20"/>
        </w:rPr>
        <w:t>május 31</w:t>
      </w:r>
      <w:r w:rsidRPr="00BE57D9">
        <w:rPr>
          <w:rFonts w:asciiTheme="minorHAnsi" w:hAnsiTheme="minorHAnsi"/>
          <w:bCs/>
          <w:sz w:val="20"/>
          <w:szCs w:val="20"/>
        </w:rPr>
        <w:t>. 10:00</w:t>
      </w:r>
    </w:p>
    <w:p w14:paraId="0FC13CCD" w14:textId="28F1E2CE" w:rsidR="00624046" w:rsidRPr="00BE57D9" w:rsidRDefault="00624046" w:rsidP="00386A27">
      <w:pPr>
        <w:spacing w:line="276" w:lineRule="auto"/>
        <w:ind w:left="-284" w:right="-284"/>
        <w:jc w:val="both"/>
        <w:rPr>
          <w:rFonts w:asciiTheme="minorHAnsi" w:hAnsiTheme="minorHAnsi"/>
          <w:color w:val="000000"/>
          <w:sz w:val="20"/>
          <w:szCs w:val="20"/>
        </w:rPr>
      </w:pPr>
      <w:r w:rsidRPr="00BE57D9">
        <w:rPr>
          <w:rFonts w:asciiTheme="minorHAnsi" w:hAnsiTheme="minorHAnsi"/>
          <w:b/>
          <w:bCs/>
          <w:color w:val="000000"/>
          <w:sz w:val="20"/>
          <w:szCs w:val="20"/>
        </w:rPr>
        <w:t>Helyszín:</w:t>
      </w:r>
      <w:r w:rsidRPr="00BE57D9"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>Szerb</w:t>
      </w:r>
      <w:r w:rsidR="00232035"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 xml:space="preserve">utca, Szenátusi terem, illetve </w:t>
      </w:r>
      <w:proofErr w:type="spellStart"/>
      <w:r w:rsidRPr="00BE57D9">
        <w:rPr>
          <w:rFonts w:asciiTheme="minorHAnsi" w:hAnsiTheme="minorHAnsi"/>
          <w:color w:val="000000"/>
          <w:sz w:val="20"/>
          <w:szCs w:val="20"/>
        </w:rPr>
        <w:t>Teams</w:t>
      </w:r>
      <w:proofErr w:type="spellEnd"/>
    </w:p>
    <w:p w14:paraId="03464211" w14:textId="1BE6D4E8" w:rsidR="00624046" w:rsidRDefault="00624046" w:rsidP="00E6125D">
      <w:pPr>
        <w:spacing w:line="276" w:lineRule="auto"/>
        <w:ind w:left="-284" w:right="-284"/>
        <w:jc w:val="both"/>
        <w:rPr>
          <w:rFonts w:asciiTheme="minorHAnsi" w:hAnsiTheme="minorHAnsi"/>
          <w:bCs/>
          <w:sz w:val="20"/>
          <w:szCs w:val="20"/>
        </w:rPr>
      </w:pPr>
      <w:r w:rsidRPr="006D0BFE">
        <w:rPr>
          <w:rFonts w:asciiTheme="minorHAnsi" w:hAnsiTheme="minorHAnsi"/>
          <w:b/>
          <w:bCs/>
          <w:sz w:val="20"/>
          <w:szCs w:val="20"/>
        </w:rPr>
        <w:t>Jelen vannak:</w:t>
      </w:r>
      <w:r w:rsidRPr="006D0BFE">
        <w:rPr>
          <w:rFonts w:asciiTheme="minorHAnsi" w:hAnsiTheme="minorHAnsi"/>
          <w:bCs/>
          <w:sz w:val="20"/>
          <w:szCs w:val="20"/>
        </w:rPr>
        <w:t xml:space="preserve"> </w:t>
      </w:r>
      <w:r w:rsidR="006D0BFE" w:rsidRPr="006D0BFE">
        <w:rPr>
          <w:rFonts w:asciiTheme="minorHAnsi" w:hAnsiTheme="minorHAnsi"/>
          <w:bCs/>
          <w:sz w:val="20"/>
          <w:szCs w:val="20"/>
        </w:rPr>
        <w:t>Zentai László, Berencsi Andrea, Skribanek Anna, Tóth Melinda, Nagy Balázs, Vecsernyés Erik, Hercz Mária, Sziklai Péter, Bedzsula Bálint,</w:t>
      </w:r>
      <w:r w:rsidR="00D86631">
        <w:rPr>
          <w:rFonts w:asciiTheme="minorHAnsi" w:hAnsiTheme="minorHAnsi"/>
          <w:bCs/>
          <w:sz w:val="20"/>
          <w:szCs w:val="20"/>
        </w:rPr>
        <w:t xml:space="preserve"> </w:t>
      </w:r>
      <w:r w:rsidR="006D0BFE" w:rsidRPr="006D0BFE">
        <w:rPr>
          <w:rFonts w:asciiTheme="minorHAnsi" w:hAnsiTheme="minorHAnsi"/>
          <w:bCs/>
          <w:sz w:val="20"/>
          <w:szCs w:val="20"/>
        </w:rPr>
        <w:t>Hoffman István, Osztényi József, Nagy Tamás, Gecser Ottó, Horváth Ákos,</w:t>
      </w:r>
      <w:r w:rsidR="0089604B">
        <w:rPr>
          <w:rFonts w:asciiTheme="minorHAnsi" w:hAnsiTheme="minorHAnsi"/>
          <w:bCs/>
          <w:sz w:val="20"/>
          <w:szCs w:val="20"/>
        </w:rPr>
        <w:t xml:space="preserve"> Józsi Mihály,</w:t>
      </w:r>
      <w:r w:rsidR="006D0BFE" w:rsidRPr="006D0BFE">
        <w:rPr>
          <w:rFonts w:asciiTheme="minorHAnsi" w:hAnsiTheme="minorHAnsi"/>
          <w:bCs/>
          <w:sz w:val="20"/>
          <w:szCs w:val="20"/>
        </w:rPr>
        <w:t xml:space="preserve"> Balogh Szabolcs, Simon Gréta, Saly Eszter, Tanács János, Visnovitz Ferenc, Szabó Annamária</w:t>
      </w:r>
      <w:r w:rsidR="00E6125D">
        <w:rPr>
          <w:rFonts w:asciiTheme="minorHAnsi" w:hAnsiTheme="minorHAnsi"/>
          <w:bCs/>
          <w:sz w:val="20"/>
          <w:szCs w:val="20"/>
        </w:rPr>
        <w:t>.</w:t>
      </w:r>
    </w:p>
    <w:p w14:paraId="7C0BC041" w14:textId="3AEDA8F0" w:rsidR="00E6125D" w:rsidRPr="00BE57D9" w:rsidRDefault="00E6125D" w:rsidP="00386A27">
      <w:pPr>
        <w:spacing w:after="240" w:line="276" w:lineRule="auto"/>
        <w:ind w:left="-284" w:right="-284"/>
        <w:jc w:val="both"/>
        <w:rPr>
          <w:rFonts w:asciiTheme="minorHAnsi" w:hAnsiTheme="minorHAnsi"/>
          <w:bCs/>
          <w:sz w:val="20"/>
          <w:szCs w:val="20"/>
        </w:rPr>
      </w:pPr>
      <w:r w:rsidRPr="00E6125D">
        <w:rPr>
          <w:rFonts w:asciiTheme="minorHAnsi" w:hAnsiTheme="minorHAnsi"/>
          <w:bCs/>
          <w:sz w:val="20"/>
          <w:szCs w:val="20"/>
        </w:rPr>
        <w:t>Az ülésen</w:t>
      </w:r>
      <w:r>
        <w:rPr>
          <w:rFonts w:asciiTheme="minorHAnsi" w:hAnsiTheme="minorHAnsi"/>
          <w:bCs/>
          <w:sz w:val="20"/>
          <w:szCs w:val="20"/>
        </w:rPr>
        <w:t xml:space="preserve"> Képessy Imre helyett Hoffmann István</w:t>
      </w:r>
      <w:r w:rsidR="006F0C8E">
        <w:rPr>
          <w:rFonts w:asciiTheme="minorHAnsi" w:hAnsiTheme="minorHAnsi"/>
          <w:bCs/>
          <w:sz w:val="20"/>
          <w:szCs w:val="20"/>
        </w:rPr>
        <w:t xml:space="preserve"> képviselte az ÁJK-t, Mayer Borbála helyett pedig Simon Gréta képviselte az Illyés Sándor Szakkollégiumot. Horváth László </w:t>
      </w:r>
      <w:r w:rsidR="00891B42">
        <w:rPr>
          <w:rFonts w:asciiTheme="minorHAnsi" w:hAnsiTheme="minorHAnsi"/>
          <w:bCs/>
          <w:sz w:val="20"/>
          <w:szCs w:val="20"/>
        </w:rPr>
        <w:t>kimentését kérte (az Eötvös Collegiumot Balogh Szabolcs képviselte)</w:t>
      </w:r>
      <w:r w:rsidR="006F0C8E">
        <w:rPr>
          <w:rFonts w:asciiTheme="minorHAnsi" w:hAnsiTheme="minorHAnsi"/>
          <w:bCs/>
          <w:sz w:val="20"/>
          <w:szCs w:val="20"/>
        </w:rPr>
        <w:t>.</w:t>
      </w:r>
    </w:p>
    <w:p w14:paraId="71A8D0AA" w14:textId="76A2AE2C" w:rsidR="00992CD2" w:rsidRPr="00BE57D9" w:rsidRDefault="00624046" w:rsidP="00386A27">
      <w:pPr>
        <w:spacing w:line="276" w:lineRule="auto"/>
        <w:ind w:left="-284" w:right="-284"/>
        <w:rPr>
          <w:rFonts w:asciiTheme="minorHAnsi" w:hAnsiTheme="minorHAnsi"/>
          <w:color w:val="000000"/>
          <w:sz w:val="20"/>
          <w:szCs w:val="20"/>
        </w:rPr>
      </w:pPr>
      <w:r w:rsidRPr="00BE57D9">
        <w:rPr>
          <w:rFonts w:asciiTheme="minorHAnsi" w:hAnsiTheme="minorHAnsi"/>
          <w:color w:val="000000"/>
          <w:sz w:val="20"/>
          <w:szCs w:val="20"/>
        </w:rPr>
        <w:t xml:space="preserve">Zentai László </w:t>
      </w:r>
      <w:r w:rsidRPr="00BE57D9">
        <w:rPr>
          <w:rFonts w:asciiTheme="minorHAnsi" w:hAnsiTheme="minorHAnsi"/>
          <w:sz w:val="20"/>
          <w:szCs w:val="20"/>
        </w:rPr>
        <w:t>rektorhelyettes</w:t>
      </w:r>
      <w:r w:rsidRPr="00BE57D9">
        <w:rPr>
          <w:rFonts w:asciiTheme="minorHAnsi" w:hAnsiTheme="minorHAnsi"/>
          <w:color w:val="000000"/>
          <w:sz w:val="20"/>
          <w:szCs w:val="20"/>
        </w:rPr>
        <w:t xml:space="preserve"> köszönti a megjelenteket, </w:t>
      </w:r>
      <w:r>
        <w:rPr>
          <w:rFonts w:asciiTheme="minorHAnsi" w:hAnsiTheme="minorHAnsi"/>
          <w:color w:val="000000"/>
          <w:sz w:val="20"/>
          <w:szCs w:val="20"/>
        </w:rPr>
        <w:t>me</w:t>
      </w:r>
      <w:r w:rsidRPr="00605A2F">
        <w:rPr>
          <w:rFonts w:asciiTheme="minorHAnsi" w:hAnsiTheme="minorHAnsi"/>
          <w:color w:val="000000"/>
          <w:sz w:val="20"/>
          <w:szCs w:val="20"/>
        </w:rPr>
        <w:t>gállapítja, hogy a Tanács határozatképes</w:t>
      </w:r>
      <w:r w:rsidR="00992CD2">
        <w:rPr>
          <w:rFonts w:asciiTheme="minorHAnsi" w:hAnsiTheme="minorHAnsi"/>
          <w:color w:val="000000"/>
          <w:sz w:val="20"/>
          <w:szCs w:val="20"/>
        </w:rPr>
        <w:t>.  E</w:t>
      </w:r>
      <w:r w:rsidR="00992CD2" w:rsidRPr="00992CD2">
        <w:rPr>
          <w:rFonts w:asciiTheme="minorHAnsi" w:hAnsiTheme="minorHAnsi"/>
          <w:color w:val="000000"/>
          <w:sz w:val="20"/>
          <w:szCs w:val="20"/>
        </w:rPr>
        <w:t>lmondja, hogy a megküldött napirendi pontokról lesz szó először, ezt követően az egyebek pontban majd szeretne szólni az OTDK-</w:t>
      </w:r>
      <w:proofErr w:type="spellStart"/>
      <w:r w:rsidR="00992CD2" w:rsidRPr="00992CD2">
        <w:rPr>
          <w:rFonts w:asciiTheme="minorHAnsi" w:hAnsiTheme="minorHAnsi"/>
          <w:color w:val="000000"/>
          <w:sz w:val="20"/>
          <w:szCs w:val="20"/>
        </w:rPr>
        <w:t>ról</w:t>
      </w:r>
      <w:proofErr w:type="spellEnd"/>
      <w:r w:rsidR="00992CD2" w:rsidRPr="00992CD2">
        <w:rPr>
          <w:rFonts w:asciiTheme="minorHAnsi" w:hAnsiTheme="minorHAnsi"/>
          <w:color w:val="000000"/>
          <w:sz w:val="20"/>
          <w:szCs w:val="20"/>
        </w:rPr>
        <w:t xml:space="preserve"> is, alapvetően arról a kettőről, aminek a rendezését </w:t>
      </w:r>
      <w:r w:rsidR="00232035">
        <w:rPr>
          <w:rFonts w:asciiTheme="minorHAnsi" w:hAnsiTheme="minorHAnsi"/>
          <w:color w:val="000000"/>
          <w:sz w:val="20"/>
          <w:szCs w:val="20"/>
        </w:rPr>
        <w:t>az ELTE</w:t>
      </w:r>
      <w:r w:rsidR="00232035" w:rsidRPr="00992CD2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92CD2" w:rsidRPr="00992CD2">
        <w:rPr>
          <w:rFonts w:asciiTheme="minorHAnsi" w:hAnsiTheme="minorHAnsi"/>
          <w:color w:val="000000"/>
          <w:sz w:val="20"/>
          <w:szCs w:val="20"/>
        </w:rPr>
        <w:t>vállalt</w:t>
      </w:r>
      <w:r w:rsidR="00232035">
        <w:rPr>
          <w:rFonts w:asciiTheme="minorHAnsi" w:hAnsiTheme="minorHAnsi"/>
          <w:color w:val="000000"/>
          <w:sz w:val="20"/>
          <w:szCs w:val="20"/>
        </w:rPr>
        <w:t>a 2023-ban</w:t>
      </w:r>
      <w:r w:rsidR="00992CD2" w:rsidRPr="00992CD2">
        <w:rPr>
          <w:rFonts w:asciiTheme="minorHAnsi" w:hAnsiTheme="minorHAnsi"/>
          <w:color w:val="000000"/>
          <w:sz w:val="20"/>
          <w:szCs w:val="20"/>
        </w:rPr>
        <w:t>.</w:t>
      </w:r>
      <w:r w:rsidR="00992CD2" w:rsidRPr="00992CD2">
        <w:rPr>
          <w:rFonts w:asciiTheme="minorHAnsi" w:hAnsiTheme="minorHAnsi"/>
          <w:color w:val="000000"/>
          <w:sz w:val="20"/>
          <w:szCs w:val="20"/>
        </w:rPr>
        <w:br/>
        <w:t>Más kiegészítés, hozzászólás nem érkezik, ezért R</w:t>
      </w:r>
      <w:r w:rsidR="00992CD2">
        <w:rPr>
          <w:rFonts w:asciiTheme="minorHAnsi" w:hAnsiTheme="minorHAnsi"/>
          <w:color w:val="000000"/>
          <w:sz w:val="20"/>
          <w:szCs w:val="20"/>
        </w:rPr>
        <w:t>ektor</w:t>
      </w:r>
      <w:r w:rsidR="00992CD2" w:rsidRPr="00992CD2">
        <w:rPr>
          <w:rFonts w:asciiTheme="minorHAnsi" w:hAnsiTheme="minorHAnsi"/>
          <w:color w:val="000000"/>
          <w:sz w:val="20"/>
          <w:szCs w:val="20"/>
        </w:rPr>
        <w:t>h</w:t>
      </w:r>
      <w:r w:rsidR="00992CD2">
        <w:rPr>
          <w:rFonts w:asciiTheme="minorHAnsi" w:hAnsiTheme="minorHAnsi"/>
          <w:color w:val="000000"/>
          <w:sz w:val="20"/>
          <w:szCs w:val="20"/>
        </w:rPr>
        <w:t>elyettes</w:t>
      </w:r>
      <w:r w:rsidR="00992CD2" w:rsidRPr="00992CD2">
        <w:rPr>
          <w:rFonts w:asciiTheme="minorHAnsi" w:hAnsiTheme="minorHAnsi"/>
          <w:color w:val="000000"/>
          <w:sz w:val="20"/>
          <w:szCs w:val="20"/>
        </w:rPr>
        <w:t xml:space="preserve"> úr szavazásra kéri a Tanácsot, hogy elfogadja-e a napirendi pontokat.</w:t>
      </w:r>
      <w:r w:rsidR="00992CD2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992CD2" w:rsidRPr="00992CD2">
        <w:rPr>
          <w:rFonts w:asciiTheme="minorHAnsi" w:hAnsiTheme="minorHAnsi"/>
          <w:color w:val="000000"/>
          <w:sz w:val="20"/>
          <w:szCs w:val="20"/>
        </w:rPr>
        <w:t>Teams</w:t>
      </w:r>
      <w:proofErr w:type="spellEnd"/>
      <w:r w:rsidR="00992CD2" w:rsidRPr="00992CD2">
        <w:rPr>
          <w:rFonts w:asciiTheme="minorHAnsi" w:hAnsiTheme="minorHAnsi"/>
          <w:color w:val="000000"/>
          <w:sz w:val="20"/>
          <w:szCs w:val="20"/>
        </w:rPr>
        <w:t>-en virtuálisan, a jelenlévők pedig kézfeltartással szavaznak: a Tanács egyhangúlag elfogadja a napirendi pontokat.</w:t>
      </w:r>
    </w:p>
    <w:p w14:paraId="63B3B8E8" w14:textId="77777777" w:rsidR="00624046" w:rsidRPr="00BE57D9" w:rsidRDefault="00624046" w:rsidP="00386A27">
      <w:pPr>
        <w:spacing w:line="276" w:lineRule="auto"/>
        <w:ind w:left="-284" w:right="-284"/>
        <w:rPr>
          <w:rFonts w:asciiTheme="minorHAnsi" w:hAnsiTheme="minorHAnsi"/>
          <w:color w:val="000000"/>
          <w:sz w:val="20"/>
          <w:szCs w:val="20"/>
        </w:rPr>
      </w:pPr>
    </w:p>
    <w:p w14:paraId="00C98DBA" w14:textId="658FD42B" w:rsidR="00624046" w:rsidRPr="00C30F8C" w:rsidRDefault="00624046" w:rsidP="00C30F8C">
      <w:pPr>
        <w:spacing w:line="276" w:lineRule="auto"/>
        <w:ind w:left="-284" w:right="-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30F8C">
        <w:rPr>
          <w:rFonts w:asciiTheme="minorHAnsi" w:hAnsiTheme="minorHAnsi" w:cstheme="minorHAnsi"/>
          <w:b/>
          <w:bCs/>
          <w:color w:val="000000"/>
          <w:sz w:val="20"/>
          <w:szCs w:val="20"/>
        </w:rPr>
        <w:t>Napirendi pontok:</w:t>
      </w:r>
    </w:p>
    <w:p w14:paraId="777B221C" w14:textId="77777777" w:rsidR="00624046" w:rsidRPr="00C30F8C" w:rsidRDefault="00624046" w:rsidP="00C30F8C">
      <w:pPr>
        <w:spacing w:line="276" w:lineRule="auto"/>
        <w:ind w:right="-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9D874C6" w14:textId="068ADB02" w:rsidR="00624046" w:rsidRPr="00C30F8C" w:rsidRDefault="002B247B" w:rsidP="00D86631">
      <w:pPr>
        <w:pStyle w:val="Listaszerbekezds"/>
        <w:numPr>
          <w:ilvl w:val="0"/>
          <w:numId w:val="1"/>
        </w:numPr>
        <w:spacing w:after="120" w:line="276" w:lineRule="auto"/>
        <w:ind w:left="357" w:right="-284" w:hanging="3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30F8C">
        <w:rPr>
          <w:rFonts w:asciiTheme="minorHAnsi" w:hAnsiTheme="minorHAnsi" w:cstheme="minorHAnsi"/>
          <w:b/>
          <w:bCs/>
          <w:sz w:val="20"/>
          <w:szCs w:val="20"/>
        </w:rPr>
        <w:t>Beszámoló az NTP pályázatból és a</w:t>
      </w:r>
      <w:r w:rsidR="00232035">
        <w:rPr>
          <w:rFonts w:asciiTheme="minorHAnsi" w:hAnsiTheme="minorHAnsi" w:cstheme="minorHAnsi"/>
          <w:b/>
          <w:bCs/>
          <w:sz w:val="20"/>
          <w:szCs w:val="20"/>
        </w:rPr>
        <w:t xml:space="preserve"> Tehetséggondozási</w:t>
      </w:r>
      <w:r w:rsidRPr="00C30F8C">
        <w:rPr>
          <w:rFonts w:asciiTheme="minorHAnsi" w:hAnsiTheme="minorHAnsi" w:cstheme="minorHAnsi"/>
          <w:b/>
          <w:bCs/>
          <w:sz w:val="20"/>
          <w:szCs w:val="20"/>
        </w:rPr>
        <w:t xml:space="preserve"> Alapból finanszírozott TDK és egyéb képzésekről, és a jövőre vonatkozó tervekről</w:t>
      </w:r>
    </w:p>
    <w:p w14:paraId="1004994A" w14:textId="3554A0C5" w:rsidR="00624046" w:rsidRPr="00D86631" w:rsidRDefault="00624046" w:rsidP="00D86631">
      <w:pPr>
        <w:spacing w:after="120" w:line="276" w:lineRule="auto"/>
        <w:ind w:right="-284" w:firstLine="357"/>
        <w:jc w:val="both"/>
        <w:rPr>
          <w:rFonts w:asciiTheme="minorHAnsi" w:hAnsiTheme="minorHAnsi" w:cstheme="minorHAnsi"/>
          <w:sz w:val="20"/>
          <w:szCs w:val="20"/>
        </w:rPr>
      </w:pPr>
      <w:r w:rsidRPr="00D86631">
        <w:rPr>
          <w:rFonts w:asciiTheme="minorHAnsi" w:hAnsiTheme="minorHAnsi" w:cstheme="minorHAnsi"/>
          <w:sz w:val="20"/>
          <w:szCs w:val="20"/>
        </w:rPr>
        <w:t>Előterjesztő: Szabó Annamária</w:t>
      </w:r>
    </w:p>
    <w:p w14:paraId="34768F56" w14:textId="0F672921" w:rsidR="00992CD2" w:rsidRPr="00C30F8C" w:rsidRDefault="00624046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Szabó Annamária</w:t>
      </w:r>
      <w:r w:rsidR="00992CD2" w:rsidRPr="00C30F8C">
        <w:rPr>
          <w:rFonts w:asciiTheme="minorHAnsi" w:hAnsiTheme="minorHAnsi" w:cstheme="minorHAnsi"/>
          <w:sz w:val="20"/>
          <w:szCs w:val="20"/>
        </w:rPr>
        <w:t xml:space="preserve"> először röviden a tavaszi képzésekről számol be. Elmondja, hogy négyféle magyar nyelvű képzést (Érveléstechnika tréning, Prezentációkészítés és előadói technikák, TDK dolgozat írása, Irodalomkutatás) egy-egy alkalommal, illetve</w:t>
      </w:r>
      <w:r w:rsidR="00D86631">
        <w:rPr>
          <w:rFonts w:asciiTheme="minorHAnsi" w:hAnsiTheme="minorHAnsi" w:cstheme="minorHAnsi"/>
          <w:sz w:val="20"/>
          <w:szCs w:val="20"/>
        </w:rPr>
        <w:t xml:space="preserve"> </w:t>
      </w:r>
      <w:r w:rsidR="00232035">
        <w:rPr>
          <w:rFonts w:asciiTheme="minorHAnsi" w:hAnsiTheme="minorHAnsi" w:cstheme="minorHAnsi"/>
          <w:sz w:val="20"/>
          <w:szCs w:val="20"/>
        </w:rPr>
        <w:t xml:space="preserve">a </w:t>
      </w:r>
      <w:proofErr w:type="spellStart"/>
      <w:r w:rsidR="00992CD2" w:rsidRPr="00C30F8C">
        <w:rPr>
          <w:rFonts w:asciiTheme="minorHAnsi" w:hAnsiTheme="minorHAnsi" w:cstheme="minorHAnsi"/>
          <w:sz w:val="20"/>
          <w:szCs w:val="20"/>
        </w:rPr>
        <w:t>Presentation</w:t>
      </w:r>
      <w:proofErr w:type="spellEnd"/>
      <w:r w:rsidR="00992CD2" w:rsidRPr="00C30F8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92CD2" w:rsidRPr="00C30F8C">
        <w:rPr>
          <w:rFonts w:asciiTheme="minorHAnsi" w:hAnsiTheme="minorHAnsi" w:cstheme="minorHAnsi"/>
          <w:sz w:val="20"/>
          <w:szCs w:val="20"/>
        </w:rPr>
        <w:t>skills</w:t>
      </w:r>
      <w:proofErr w:type="spellEnd"/>
      <w:r w:rsidR="00992CD2" w:rsidRPr="00C30F8C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="00992CD2" w:rsidRPr="00C30F8C">
        <w:rPr>
          <w:rFonts w:asciiTheme="minorHAnsi" w:hAnsiTheme="minorHAnsi" w:cstheme="minorHAnsi"/>
          <w:sz w:val="20"/>
          <w:szCs w:val="20"/>
        </w:rPr>
        <w:t>poster</w:t>
      </w:r>
      <w:proofErr w:type="spellEnd"/>
      <w:r w:rsidR="00992CD2" w:rsidRPr="00C30F8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92CD2" w:rsidRPr="00C30F8C">
        <w:rPr>
          <w:rFonts w:asciiTheme="minorHAnsi" w:hAnsiTheme="minorHAnsi" w:cstheme="minorHAnsi"/>
          <w:sz w:val="20"/>
          <w:szCs w:val="20"/>
        </w:rPr>
        <w:t>making</w:t>
      </w:r>
      <w:proofErr w:type="spellEnd"/>
      <w:r w:rsidR="00232035">
        <w:rPr>
          <w:rFonts w:asciiTheme="minorHAnsi" w:hAnsiTheme="minorHAnsi" w:cstheme="minorHAnsi"/>
          <w:sz w:val="20"/>
          <w:szCs w:val="20"/>
        </w:rPr>
        <w:t xml:space="preserve"> angol nyelvű képzést</w:t>
      </w:r>
      <w:r w:rsidR="00992CD2" w:rsidRPr="00C30F8C">
        <w:rPr>
          <w:rFonts w:asciiTheme="minorHAnsi" w:hAnsiTheme="minorHAnsi" w:cstheme="minorHAnsi"/>
          <w:sz w:val="20"/>
          <w:szCs w:val="20"/>
        </w:rPr>
        <w:t xml:space="preserve"> 2 alkalommal szerveztek. Kiemeli, hogy az Érveléstechnika és a Prezentációkészítés kurzusokon volt a legmagasabb részvételi arány, amit márciusban kifejezetten az OTDK-</w:t>
      </w:r>
      <w:proofErr w:type="spellStart"/>
      <w:r w:rsidR="00992CD2" w:rsidRPr="00C30F8C">
        <w:rPr>
          <w:rFonts w:asciiTheme="minorHAnsi" w:hAnsiTheme="minorHAnsi" w:cstheme="minorHAnsi"/>
          <w:sz w:val="20"/>
          <w:szCs w:val="20"/>
        </w:rPr>
        <w:t>ra</w:t>
      </w:r>
      <w:proofErr w:type="spellEnd"/>
      <w:r w:rsidR="00992CD2" w:rsidRPr="00C30F8C">
        <w:rPr>
          <w:rFonts w:asciiTheme="minorHAnsi" w:hAnsiTheme="minorHAnsi" w:cstheme="minorHAnsi"/>
          <w:sz w:val="20"/>
          <w:szCs w:val="20"/>
        </w:rPr>
        <w:t xml:space="preserve"> készülő hallgatóknak tartották</w:t>
      </w:r>
      <w:r w:rsidR="00232035">
        <w:rPr>
          <w:rFonts w:asciiTheme="minorHAnsi" w:hAnsiTheme="minorHAnsi" w:cstheme="minorHAnsi"/>
          <w:sz w:val="20"/>
          <w:szCs w:val="20"/>
        </w:rPr>
        <w:t>,</w:t>
      </w:r>
      <w:r w:rsidR="00992CD2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="00232035">
        <w:rPr>
          <w:rFonts w:asciiTheme="minorHAnsi" w:hAnsiTheme="minorHAnsi" w:cstheme="minorHAnsi"/>
          <w:sz w:val="20"/>
          <w:szCs w:val="20"/>
        </w:rPr>
        <w:t xml:space="preserve">akiket </w:t>
      </w:r>
      <w:r w:rsidR="00992CD2" w:rsidRPr="00C30F8C">
        <w:rPr>
          <w:rFonts w:asciiTheme="minorHAnsi" w:hAnsiTheme="minorHAnsi" w:cstheme="minorHAnsi"/>
          <w:sz w:val="20"/>
          <w:szCs w:val="20"/>
        </w:rPr>
        <w:t>célzottan</w:t>
      </w:r>
      <w:r w:rsidR="00232035">
        <w:rPr>
          <w:rFonts w:asciiTheme="minorHAnsi" w:hAnsiTheme="minorHAnsi" w:cstheme="minorHAnsi"/>
          <w:sz w:val="20"/>
          <w:szCs w:val="20"/>
        </w:rPr>
        <w:t xml:space="preserve"> kerestek meg</w:t>
      </w:r>
      <w:r w:rsidR="00992CD2" w:rsidRPr="00C30F8C">
        <w:rPr>
          <w:rFonts w:asciiTheme="minorHAnsi" w:hAnsiTheme="minorHAnsi" w:cstheme="minorHAnsi"/>
          <w:sz w:val="20"/>
          <w:szCs w:val="20"/>
        </w:rPr>
        <w:t xml:space="preserve">. A helyek gyorsan beteltek és a jelentkezők nagy arányban vettek részt. </w:t>
      </w:r>
    </w:p>
    <w:p w14:paraId="62C63E3B" w14:textId="0664B953" w:rsidR="00992CD2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A képzések résztvevőiről elmondja, hogy továbbra is a BTK, a TTK és a PPK adta a legtöbb résztvevő hallgatót, viszont pozitívumként kiemeli az előző félévhez képest, hogy minden karról legalább egy résztvevője volt a képzéseknek. Ez jól mutatja, hogy gyakorlatilag az egész egyetemen sikerült minden hallgatót, minden kart elérni. </w:t>
      </w:r>
      <w:r w:rsidR="00232035">
        <w:rPr>
          <w:rFonts w:asciiTheme="minorHAnsi" w:hAnsiTheme="minorHAnsi" w:cstheme="minorHAnsi"/>
          <w:sz w:val="20"/>
          <w:szCs w:val="20"/>
        </w:rPr>
        <w:t>T</w:t>
      </w:r>
      <w:r w:rsidRPr="00C30F8C">
        <w:rPr>
          <w:rFonts w:asciiTheme="minorHAnsi" w:hAnsiTheme="minorHAnsi" w:cstheme="minorHAnsi"/>
          <w:sz w:val="20"/>
          <w:szCs w:val="20"/>
        </w:rPr>
        <w:t xml:space="preserve">ovábbra is az alapképzésről, illetve mesterképzésről érkezett a legtöbb hallgató, a 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phd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>-sok közül kevesebben vettek részt.</w:t>
      </w:r>
    </w:p>
    <w:p w14:paraId="2E4F10BE" w14:textId="6126539B" w:rsidR="00992CD2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A „Honnan értesült a képzésről?”, kérdésnél az „e-mailes megkeresés” volt a legmagasabb arányú. Itt elmondja, hogy mivel a rendelkezésükre állt egy e-mailes adatbázis az OTDK-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zó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hallgatóról, ezért könnyebb volt őket célzottan keresni. Ezt a reklám/hírhordozó felületet a későbbiekben is hatékonyan lehet</w:t>
      </w:r>
      <w:r w:rsidR="00232035">
        <w:rPr>
          <w:rFonts w:asciiTheme="minorHAnsi" w:hAnsiTheme="minorHAnsi" w:cstheme="minorHAnsi"/>
          <w:sz w:val="20"/>
          <w:szCs w:val="20"/>
        </w:rPr>
        <w:t>ne</w:t>
      </w:r>
      <w:r w:rsidRPr="00C30F8C">
        <w:rPr>
          <w:rFonts w:asciiTheme="minorHAnsi" w:hAnsiTheme="minorHAnsi" w:cstheme="minorHAnsi"/>
          <w:sz w:val="20"/>
          <w:szCs w:val="20"/>
        </w:rPr>
        <w:t xml:space="preserve"> használni</w:t>
      </w:r>
      <w:r w:rsidR="00232035">
        <w:rPr>
          <w:rFonts w:asciiTheme="minorHAnsi" w:hAnsiTheme="minorHAnsi" w:cstheme="minorHAnsi"/>
          <w:sz w:val="20"/>
          <w:szCs w:val="20"/>
        </w:rPr>
        <w:t>.</w:t>
      </w:r>
    </w:p>
    <w:p w14:paraId="59796E94" w14:textId="1FB214D4" w:rsidR="004D47FD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A </w:t>
      </w:r>
      <w:r w:rsidR="00232035">
        <w:rPr>
          <w:rFonts w:asciiTheme="minorHAnsi" w:hAnsiTheme="minorHAnsi" w:cstheme="minorHAnsi"/>
          <w:sz w:val="20"/>
          <w:szCs w:val="20"/>
        </w:rPr>
        <w:t xml:space="preserve">beszámoló </w:t>
      </w:r>
      <w:r w:rsidRPr="00C30F8C">
        <w:rPr>
          <w:rFonts w:asciiTheme="minorHAnsi" w:hAnsiTheme="minorHAnsi" w:cstheme="minorHAnsi"/>
          <w:sz w:val="20"/>
          <w:szCs w:val="20"/>
        </w:rPr>
        <w:t xml:space="preserve">végén összesítve bemutatja, </w:t>
      </w:r>
      <w:r w:rsidR="00232035">
        <w:rPr>
          <w:rFonts w:asciiTheme="minorHAnsi" w:hAnsiTheme="minorHAnsi" w:cstheme="minorHAnsi"/>
          <w:sz w:val="20"/>
          <w:szCs w:val="20"/>
        </w:rPr>
        <w:t>a</w:t>
      </w:r>
      <w:r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="00AE6D10">
        <w:rPr>
          <w:rFonts w:asciiTheme="minorHAnsi" w:hAnsiTheme="minorHAnsi" w:cstheme="minorHAnsi"/>
          <w:sz w:val="20"/>
          <w:szCs w:val="20"/>
        </w:rPr>
        <w:t>20</w:t>
      </w:r>
      <w:r w:rsidRPr="00C30F8C">
        <w:rPr>
          <w:rFonts w:asciiTheme="minorHAnsi" w:hAnsiTheme="minorHAnsi" w:cstheme="minorHAnsi"/>
          <w:sz w:val="20"/>
          <w:szCs w:val="20"/>
        </w:rPr>
        <w:t>22</w:t>
      </w:r>
      <w:r w:rsidR="00AE6D10">
        <w:rPr>
          <w:rFonts w:asciiTheme="minorHAnsi" w:hAnsiTheme="minorHAnsi" w:cstheme="minorHAnsi"/>
          <w:sz w:val="20"/>
          <w:szCs w:val="20"/>
        </w:rPr>
        <w:t>/</w:t>
      </w:r>
      <w:r w:rsidRPr="00C30F8C">
        <w:rPr>
          <w:rFonts w:asciiTheme="minorHAnsi" w:hAnsiTheme="minorHAnsi" w:cstheme="minorHAnsi"/>
          <w:sz w:val="20"/>
          <w:szCs w:val="20"/>
        </w:rPr>
        <w:t>23-as tanév</w:t>
      </w:r>
      <w:r w:rsidR="00232035">
        <w:rPr>
          <w:rFonts w:asciiTheme="minorHAnsi" w:hAnsiTheme="minorHAnsi" w:cstheme="minorHAnsi"/>
          <w:sz w:val="20"/>
          <w:szCs w:val="20"/>
        </w:rPr>
        <w:t xml:space="preserve"> képzéseit</w:t>
      </w:r>
      <w:r w:rsidRPr="00C30F8C">
        <w:rPr>
          <w:rFonts w:asciiTheme="minorHAnsi" w:hAnsiTheme="minorHAnsi" w:cstheme="minorHAnsi"/>
          <w:sz w:val="20"/>
          <w:szCs w:val="20"/>
        </w:rPr>
        <w:t>. A</w:t>
      </w:r>
      <w:r w:rsidR="004D47FD">
        <w:rPr>
          <w:rFonts w:asciiTheme="minorHAnsi" w:hAnsiTheme="minorHAnsi" w:cstheme="minorHAnsi"/>
          <w:sz w:val="20"/>
          <w:szCs w:val="20"/>
        </w:rPr>
        <w:t xml:space="preserve">z </w:t>
      </w:r>
      <w:r w:rsidR="004D47FD" w:rsidRPr="00C30F8C">
        <w:rPr>
          <w:rFonts w:asciiTheme="minorHAnsi" w:hAnsiTheme="minorHAnsi" w:cstheme="minorHAnsi"/>
          <w:sz w:val="20"/>
          <w:szCs w:val="20"/>
        </w:rPr>
        <w:t>Érveléstechnika tréning</w:t>
      </w:r>
      <w:r w:rsidR="004D47FD">
        <w:rPr>
          <w:rFonts w:asciiTheme="minorHAnsi" w:hAnsiTheme="minorHAnsi" w:cstheme="minorHAnsi"/>
          <w:sz w:val="20"/>
          <w:szCs w:val="20"/>
        </w:rPr>
        <w:t>ből</w:t>
      </w:r>
      <w:r w:rsidR="004D47FD" w:rsidRPr="00C30F8C">
        <w:rPr>
          <w:rFonts w:asciiTheme="minorHAnsi" w:hAnsiTheme="minorHAnsi" w:cstheme="minorHAnsi"/>
          <w:sz w:val="20"/>
          <w:szCs w:val="20"/>
        </w:rPr>
        <w:t>, Prezentációkészítés és előadói technikák</w:t>
      </w:r>
      <w:r w:rsidR="004D47FD">
        <w:rPr>
          <w:rFonts w:asciiTheme="minorHAnsi" w:hAnsiTheme="minorHAnsi" w:cstheme="minorHAnsi"/>
          <w:sz w:val="20"/>
          <w:szCs w:val="20"/>
        </w:rPr>
        <w:t xml:space="preserve"> és a</w:t>
      </w:r>
      <w:r w:rsidR="004D47FD" w:rsidRPr="00C30F8C">
        <w:rPr>
          <w:rFonts w:asciiTheme="minorHAnsi" w:hAnsiTheme="minorHAnsi" w:cstheme="minorHAnsi"/>
          <w:sz w:val="20"/>
          <w:szCs w:val="20"/>
        </w:rPr>
        <w:t xml:space="preserve"> TDK dolgozat írása</w:t>
      </w:r>
      <w:r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="004D47FD">
        <w:rPr>
          <w:rFonts w:asciiTheme="minorHAnsi" w:hAnsiTheme="minorHAnsi" w:cstheme="minorHAnsi"/>
          <w:sz w:val="20"/>
          <w:szCs w:val="20"/>
        </w:rPr>
        <w:t xml:space="preserve">képzésekből 3 </w:t>
      </w:r>
      <w:r w:rsidRPr="00C30F8C">
        <w:rPr>
          <w:rFonts w:asciiTheme="minorHAnsi" w:hAnsiTheme="minorHAnsi" w:cstheme="minorHAnsi"/>
          <w:sz w:val="20"/>
          <w:szCs w:val="20"/>
        </w:rPr>
        <w:t>darabot is hirdettek</w:t>
      </w:r>
      <w:r w:rsidR="004D47FD">
        <w:rPr>
          <w:rFonts w:asciiTheme="minorHAnsi" w:hAnsiTheme="minorHAnsi" w:cstheme="minorHAnsi"/>
          <w:sz w:val="20"/>
          <w:szCs w:val="20"/>
        </w:rPr>
        <w:t xml:space="preserve"> 2022/23 tanévben</w:t>
      </w:r>
      <w:r w:rsidRPr="00C30F8C">
        <w:rPr>
          <w:rFonts w:asciiTheme="minorHAnsi" w:hAnsiTheme="minorHAnsi" w:cstheme="minorHAnsi"/>
          <w:sz w:val="20"/>
          <w:szCs w:val="20"/>
        </w:rPr>
        <w:t xml:space="preserve">. Az Irodalomkutatási módszertan, ami egy online önjáró kurzus volt, tavasszal és ősszel is egy-egy alkalommal került meghirdetésre, </w:t>
      </w:r>
      <w:r w:rsidR="004D47FD">
        <w:rPr>
          <w:rFonts w:asciiTheme="minorHAnsi" w:hAnsiTheme="minorHAnsi" w:cstheme="minorHAnsi"/>
          <w:sz w:val="20"/>
          <w:szCs w:val="20"/>
        </w:rPr>
        <w:t xml:space="preserve">és </w:t>
      </w:r>
      <w:r w:rsidRPr="00C30F8C">
        <w:rPr>
          <w:rFonts w:asciiTheme="minorHAnsi" w:hAnsiTheme="minorHAnsi" w:cstheme="minorHAnsi"/>
          <w:sz w:val="20"/>
          <w:szCs w:val="20"/>
        </w:rPr>
        <w:t>a hallgatók</w:t>
      </w:r>
      <w:r w:rsidR="00AE6D10">
        <w:rPr>
          <w:rFonts w:asciiTheme="minorHAnsi" w:hAnsiTheme="minorHAnsi" w:cstheme="minorHAnsi"/>
          <w:sz w:val="20"/>
          <w:szCs w:val="20"/>
        </w:rPr>
        <w:t>nak</w:t>
      </w:r>
      <w:r w:rsidR="004D47FD">
        <w:rPr>
          <w:rFonts w:asciiTheme="minorHAnsi" w:hAnsiTheme="minorHAnsi" w:cstheme="minorHAnsi"/>
          <w:sz w:val="20"/>
          <w:szCs w:val="20"/>
        </w:rPr>
        <w:t xml:space="preserve"> 1-1 hónap állt rendelkezésre</w:t>
      </w:r>
      <w:r w:rsidRPr="00C30F8C">
        <w:rPr>
          <w:rFonts w:asciiTheme="minorHAnsi" w:hAnsiTheme="minorHAnsi" w:cstheme="minorHAnsi"/>
          <w:sz w:val="20"/>
          <w:szCs w:val="20"/>
        </w:rPr>
        <w:t>, hogy ezt elvégezzék</w:t>
      </w:r>
      <w:r w:rsidR="004D47FD">
        <w:rPr>
          <w:rFonts w:asciiTheme="minorHAnsi" w:hAnsiTheme="minorHAnsi" w:cstheme="minorHAnsi"/>
          <w:sz w:val="20"/>
          <w:szCs w:val="20"/>
        </w:rPr>
        <w:t>.</w:t>
      </w:r>
      <w:r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="004D47FD">
        <w:rPr>
          <w:rFonts w:asciiTheme="minorHAnsi" w:hAnsiTheme="minorHAnsi" w:cstheme="minorHAnsi"/>
          <w:sz w:val="20"/>
          <w:szCs w:val="20"/>
        </w:rPr>
        <w:t>A</w:t>
      </w:r>
      <w:r w:rsidRPr="00C30F8C">
        <w:rPr>
          <w:rFonts w:asciiTheme="minorHAnsi" w:hAnsiTheme="minorHAnsi" w:cstheme="minorHAnsi"/>
          <w:sz w:val="20"/>
          <w:szCs w:val="20"/>
        </w:rPr>
        <w:t xml:space="preserve">z angol nyelvű 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Presentation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Skills</w:t>
      </w:r>
      <w:proofErr w:type="spellEnd"/>
      <w:r w:rsidR="004D47FD">
        <w:rPr>
          <w:rFonts w:asciiTheme="minorHAnsi" w:hAnsiTheme="minorHAnsi" w:cstheme="minorHAnsi"/>
          <w:sz w:val="20"/>
          <w:szCs w:val="20"/>
        </w:rPr>
        <w:t xml:space="preserve"> képzés</w:t>
      </w:r>
      <w:r w:rsidRPr="00C30F8C">
        <w:rPr>
          <w:rFonts w:asciiTheme="minorHAnsi" w:hAnsiTheme="minorHAnsi" w:cstheme="minorHAnsi"/>
          <w:sz w:val="20"/>
          <w:szCs w:val="20"/>
        </w:rPr>
        <w:t>ből kettő darabot tudtak hirdetni.</w:t>
      </w:r>
    </w:p>
    <w:p w14:paraId="2A421C58" w14:textId="231F1A96" w:rsidR="00992CD2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lastRenderedPageBreak/>
        <w:t>A</w:t>
      </w:r>
      <w:r w:rsidR="004D47FD">
        <w:rPr>
          <w:rFonts w:asciiTheme="minorHAnsi" w:hAnsiTheme="minorHAnsi" w:cstheme="minorHAnsi"/>
          <w:sz w:val="20"/>
          <w:szCs w:val="20"/>
        </w:rPr>
        <w:t>nnamária előadása</w:t>
      </w:r>
      <w:r w:rsidRPr="00C30F8C">
        <w:rPr>
          <w:rFonts w:asciiTheme="minorHAnsi" w:hAnsiTheme="minorHAnsi" w:cstheme="minorHAnsi"/>
          <w:sz w:val="20"/>
          <w:szCs w:val="20"/>
        </w:rPr>
        <w:t xml:space="preserve"> végén elmondja, hogy sajnos sokkal kevesebb</w:t>
      </w:r>
      <w:r w:rsidR="004D47FD">
        <w:rPr>
          <w:rFonts w:asciiTheme="minorHAnsi" w:hAnsiTheme="minorHAnsi" w:cstheme="minorHAnsi"/>
          <w:sz w:val="20"/>
          <w:szCs w:val="20"/>
        </w:rPr>
        <w:t xml:space="preserve"> képzés</w:t>
      </w:r>
      <w:r w:rsidRPr="00C30F8C">
        <w:rPr>
          <w:rFonts w:asciiTheme="minorHAnsi" w:hAnsiTheme="minorHAnsi" w:cstheme="minorHAnsi"/>
          <w:sz w:val="20"/>
          <w:szCs w:val="20"/>
        </w:rPr>
        <w:t xml:space="preserve">t tudtak meghirdetni tavasszal, mint amennyit eredetileg terveztek, és ennek az egyik fő oka az volt, hogy </w:t>
      </w:r>
      <w:r w:rsidR="004D47FD">
        <w:rPr>
          <w:rFonts w:asciiTheme="minorHAnsi" w:hAnsiTheme="minorHAnsi" w:cstheme="minorHAnsi"/>
          <w:sz w:val="20"/>
          <w:szCs w:val="20"/>
        </w:rPr>
        <w:t>nem volt rá</w:t>
      </w:r>
      <w:r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="004D47FD">
        <w:rPr>
          <w:rFonts w:asciiTheme="minorHAnsi" w:hAnsiTheme="minorHAnsi" w:cstheme="minorHAnsi"/>
          <w:sz w:val="20"/>
          <w:szCs w:val="20"/>
        </w:rPr>
        <w:t xml:space="preserve">elérhető </w:t>
      </w:r>
      <w:r w:rsidRPr="00C30F8C">
        <w:rPr>
          <w:rFonts w:asciiTheme="minorHAnsi" w:hAnsiTheme="minorHAnsi" w:cstheme="minorHAnsi"/>
          <w:sz w:val="20"/>
          <w:szCs w:val="20"/>
        </w:rPr>
        <w:t>oktató. Voltak, akik nem vállalták el a képzést, sem ősszel, sem tavasszal, annak ellenére, hogy az NTP pályázatban konkrétan név szerint szerepeltek</w:t>
      </w:r>
      <w:r w:rsidR="004D47FD">
        <w:rPr>
          <w:rFonts w:asciiTheme="minorHAnsi" w:hAnsiTheme="minorHAnsi" w:cstheme="minorHAnsi"/>
          <w:sz w:val="20"/>
          <w:szCs w:val="20"/>
        </w:rPr>
        <w:t xml:space="preserve"> és</w:t>
      </w:r>
      <w:r w:rsidRPr="00C30F8C">
        <w:rPr>
          <w:rFonts w:asciiTheme="minorHAnsi" w:hAnsiTheme="minorHAnsi" w:cstheme="minorHAnsi"/>
          <w:sz w:val="20"/>
          <w:szCs w:val="20"/>
        </w:rPr>
        <w:t xml:space="preserve"> voltak oktatók, akik </w:t>
      </w:r>
      <w:r w:rsidR="004D47FD">
        <w:rPr>
          <w:rFonts w:asciiTheme="minorHAnsi" w:hAnsiTheme="minorHAnsi" w:cstheme="minorHAnsi"/>
          <w:sz w:val="20"/>
          <w:szCs w:val="20"/>
        </w:rPr>
        <w:t xml:space="preserve">a </w:t>
      </w:r>
      <w:r w:rsidRPr="00C30F8C">
        <w:rPr>
          <w:rFonts w:asciiTheme="minorHAnsi" w:hAnsiTheme="minorHAnsi" w:cstheme="minorHAnsi"/>
          <w:sz w:val="20"/>
          <w:szCs w:val="20"/>
        </w:rPr>
        <w:t>70. életévüket</w:t>
      </w:r>
      <w:r w:rsidR="004D47FD">
        <w:rPr>
          <w:rFonts w:asciiTheme="minorHAnsi" w:hAnsiTheme="minorHAnsi" w:cstheme="minorHAnsi"/>
          <w:sz w:val="20"/>
          <w:szCs w:val="20"/>
        </w:rPr>
        <w:t xml:space="preserve"> betöltötték</w:t>
      </w:r>
      <w:r w:rsidRPr="00C30F8C">
        <w:rPr>
          <w:rFonts w:asciiTheme="minorHAnsi" w:hAnsiTheme="minorHAnsi" w:cstheme="minorHAnsi"/>
          <w:sz w:val="20"/>
          <w:szCs w:val="20"/>
        </w:rPr>
        <w:t xml:space="preserve">, így már nem lehetett megbízási szerződéssel foglalkoztatni </w:t>
      </w:r>
      <w:r w:rsidR="004D47FD">
        <w:rPr>
          <w:rFonts w:asciiTheme="minorHAnsi" w:hAnsiTheme="minorHAnsi" w:cstheme="minorHAnsi"/>
          <w:sz w:val="20"/>
          <w:szCs w:val="20"/>
        </w:rPr>
        <w:t xml:space="preserve">őket. </w:t>
      </w:r>
      <w:r w:rsidRPr="00C30F8C">
        <w:rPr>
          <w:rFonts w:asciiTheme="minorHAnsi" w:hAnsiTheme="minorHAnsi" w:cstheme="minorHAnsi"/>
          <w:sz w:val="20"/>
          <w:szCs w:val="20"/>
        </w:rPr>
        <w:t>(</w:t>
      </w:r>
      <w:r w:rsidR="004D47FD">
        <w:rPr>
          <w:rFonts w:asciiTheme="minorHAnsi" w:hAnsiTheme="minorHAnsi" w:cstheme="minorHAnsi"/>
          <w:sz w:val="20"/>
          <w:szCs w:val="20"/>
        </w:rPr>
        <w:t>M</w:t>
      </w:r>
      <w:r w:rsidRPr="00C30F8C">
        <w:rPr>
          <w:rFonts w:asciiTheme="minorHAnsi" w:hAnsiTheme="minorHAnsi" w:cstheme="minorHAnsi"/>
          <w:sz w:val="20"/>
          <w:szCs w:val="20"/>
        </w:rPr>
        <w:t>egjegyzi, hogy ennek még</w:t>
      </w:r>
      <w:r w:rsidR="004D47FD">
        <w:rPr>
          <w:rFonts w:asciiTheme="minorHAnsi" w:hAnsiTheme="minorHAnsi" w:cstheme="minorHAnsi"/>
          <w:sz w:val="20"/>
          <w:szCs w:val="20"/>
        </w:rPr>
        <w:t xml:space="preserve"> ősszel</w:t>
      </w:r>
      <w:r w:rsidRPr="00C30F8C">
        <w:rPr>
          <w:rFonts w:asciiTheme="minorHAnsi" w:hAnsiTheme="minorHAnsi" w:cstheme="minorHAnsi"/>
          <w:sz w:val="20"/>
          <w:szCs w:val="20"/>
        </w:rPr>
        <w:t xml:space="preserve"> utána kérdez, hogy valóban így van-e). </w:t>
      </w:r>
      <w:r w:rsidR="004D47FD">
        <w:rPr>
          <w:rFonts w:asciiTheme="minorHAnsi" w:hAnsiTheme="minorHAnsi" w:cstheme="minorHAnsi"/>
          <w:sz w:val="20"/>
          <w:szCs w:val="20"/>
        </w:rPr>
        <w:t>V</w:t>
      </w:r>
      <w:r w:rsidRPr="00C30F8C">
        <w:rPr>
          <w:rFonts w:asciiTheme="minorHAnsi" w:hAnsiTheme="minorHAnsi" w:cstheme="minorHAnsi"/>
          <w:sz w:val="20"/>
          <w:szCs w:val="20"/>
        </w:rPr>
        <w:t>olt olyan külsős oktató, aki a meghatározott bért tartotta alacsonynak, és ezért nem vállalta el a képzés megtartását.</w:t>
      </w:r>
    </w:p>
    <w:p w14:paraId="45463535" w14:textId="215DCBA5" w:rsidR="00992CD2" w:rsidRPr="00C30F8C" w:rsidRDefault="00AF1DCA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Annamária elmondja, hogy a</w:t>
      </w:r>
      <w:r w:rsidR="00992CD2" w:rsidRPr="00C30F8C">
        <w:rPr>
          <w:rFonts w:asciiTheme="minorHAnsi" w:hAnsiTheme="minorHAnsi" w:cstheme="minorHAnsi"/>
          <w:sz w:val="20"/>
          <w:szCs w:val="20"/>
        </w:rPr>
        <w:t xml:space="preserve"> visszajelzések </w:t>
      </w:r>
      <w:r w:rsidR="004D47FD">
        <w:rPr>
          <w:rFonts w:asciiTheme="minorHAnsi" w:hAnsiTheme="minorHAnsi" w:cstheme="minorHAnsi"/>
          <w:sz w:val="20"/>
          <w:szCs w:val="20"/>
        </w:rPr>
        <w:t xml:space="preserve">alapján </w:t>
      </w:r>
      <w:r w:rsidR="00992CD2" w:rsidRPr="00C30F8C">
        <w:rPr>
          <w:rFonts w:asciiTheme="minorHAnsi" w:hAnsiTheme="minorHAnsi" w:cstheme="minorHAnsi"/>
          <w:sz w:val="20"/>
          <w:szCs w:val="20"/>
        </w:rPr>
        <w:t>a</w:t>
      </w:r>
      <w:r w:rsidR="004D47FD">
        <w:rPr>
          <w:rFonts w:asciiTheme="minorHAnsi" w:hAnsiTheme="minorHAnsi" w:cstheme="minorHAnsi"/>
          <w:sz w:val="20"/>
          <w:szCs w:val="20"/>
        </w:rPr>
        <w:t xml:space="preserve"> hallgatói</w:t>
      </w:r>
      <w:r w:rsidR="00992CD2" w:rsidRPr="00C30F8C">
        <w:rPr>
          <w:rFonts w:asciiTheme="minorHAnsi" w:hAnsiTheme="minorHAnsi" w:cstheme="minorHAnsi"/>
          <w:sz w:val="20"/>
          <w:szCs w:val="20"/>
        </w:rPr>
        <w:t xml:space="preserve"> igények</w:t>
      </w:r>
      <w:r w:rsidR="004D47FD">
        <w:rPr>
          <w:rFonts w:asciiTheme="minorHAnsi" w:hAnsiTheme="minorHAnsi" w:cstheme="minorHAnsi"/>
          <w:sz w:val="20"/>
          <w:szCs w:val="20"/>
        </w:rPr>
        <w:t xml:space="preserve"> az</w:t>
      </w:r>
      <w:r w:rsidR="00992CD2" w:rsidRPr="00C30F8C">
        <w:rPr>
          <w:rFonts w:asciiTheme="minorHAnsi" w:hAnsiTheme="minorHAnsi" w:cstheme="minorHAnsi"/>
          <w:sz w:val="20"/>
          <w:szCs w:val="20"/>
        </w:rPr>
        <w:t xml:space="preserve"> ős</w:t>
      </w:r>
      <w:r w:rsidR="004D47FD">
        <w:rPr>
          <w:rFonts w:asciiTheme="minorHAnsi" w:hAnsiTheme="minorHAnsi" w:cstheme="minorHAnsi"/>
          <w:sz w:val="20"/>
          <w:szCs w:val="20"/>
        </w:rPr>
        <w:t>zi és tavaszi időszakra nézve is</w:t>
      </w:r>
      <w:r w:rsidR="00992CD2" w:rsidRPr="00C30F8C">
        <w:rPr>
          <w:rFonts w:asciiTheme="minorHAnsi" w:hAnsiTheme="minorHAnsi" w:cstheme="minorHAnsi"/>
          <w:sz w:val="20"/>
          <w:szCs w:val="20"/>
        </w:rPr>
        <w:t xml:space="preserve"> gyakorlatilag teljesen megegyeztek a kínált képzési portfólióval (előadói technikák, prezentációkészítés, irodalomkutatás, érveléssel kapcsolatos kurzus, TDK dolgozat, szakdolgozat, valamint publikációkkal foglalkozó képzések). Ez alapján felvázolja a</w:t>
      </w:r>
      <w:r>
        <w:rPr>
          <w:rFonts w:asciiTheme="minorHAnsi" w:hAnsiTheme="minorHAnsi" w:cstheme="minorHAnsi"/>
          <w:sz w:val="20"/>
          <w:szCs w:val="20"/>
        </w:rPr>
        <w:t xml:space="preserve"> következő tanévre vonatkozó</w:t>
      </w:r>
      <w:r w:rsidR="00992CD2" w:rsidRPr="00C30F8C">
        <w:rPr>
          <w:rFonts w:asciiTheme="minorHAnsi" w:hAnsiTheme="minorHAnsi" w:cstheme="minorHAnsi"/>
          <w:sz w:val="20"/>
          <w:szCs w:val="20"/>
        </w:rPr>
        <w:t xml:space="preserve"> terveket: az NTP HHTDK pályázaton </w:t>
      </w:r>
      <w:r w:rsidR="00AE6D10">
        <w:rPr>
          <w:rFonts w:asciiTheme="minorHAnsi" w:hAnsiTheme="minorHAnsi" w:cstheme="minorHAnsi"/>
          <w:sz w:val="20"/>
          <w:szCs w:val="20"/>
        </w:rPr>
        <w:t>20</w:t>
      </w:r>
      <w:r w:rsidR="00992CD2" w:rsidRPr="00C30F8C">
        <w:rPr>
          <w:rFonts w:asciiTheme="minorHAnsi" w:hAnsiTheme="minorHAnsi" w:cstheme="minorHAnsi"/>
          <w:sz w:val="20"/>
          <w:szCs w:val="20"/>
        </w:rPr>
        <w:t>23-ban is szeretnének majd elindulni, a képzés</w:t>
      </w:r>
      <w:r w:rsidR="00AE6D10">
        <w:rPr>
          <w:rFonts w:asciiTheme="minorHAnsi" w:hAnsiTheme="minorHAnsi" w:cstheme="minorHAnsi"/>
          <w:sz w:val="20"/>
          <w:szCs w:val="20"/>
        </w:rPr>
        <w:t xml:space="preserve"> </w:t>
      </w:r>
      <w:r w:rsidR="00992CD2" w:rsidRPr="00C30F8C">
        <w:rPr>
          <w:rFonts w:asciiTheme="minorHAnsi" w:hAnsiTheme="minorHAnsi" w:cstheme="minorHAnsi"/>
          <w:sz w:val="20"/>
          <w:szCs w:val="20"/>
        </w:rPr>
        <w:t>rendszer</w:t>
      </w:r>
      <w:r w:rsidR="00AE6D10">
        <w:rPr>
          <w:rFonts w:asciiTheme="minorHAnsi" w:hAnsiTheme="minorHAnsi" w:cstheme="minorHAnsi"/>
          <w:sz w:val="20"/>
          <w:szCs w:val="20"/>
        </w:rPr>
        <w:t>é</w:t>
      </w:r>
      <w:r w:rsidR="00992CD2" w:rsidRPr="00C30F8C">
        <w:rPr>
          <w:rFonts w:asciiTheme="minorHAnsi" w:hAnsiTheme="minorHAnsi" w:cstheme="minorHAnsi"/>
          <w:sz w:val="20"/>
          <w:szCs w:val="20"/>
        </w:rPr>
        <w:t xml:space="preserve">n nem </w:t>
      </w:r>
      <w:r>
        <w:rPr>
          <w:rFonts w:asciiTheme="minorHAnsi" w:hAnsiTheme="minorHAnsi" w:cstheme="minorHAnsi"/>
          <w:sz w:val="20"/>
          <w:szCs w:val="20"/>
        </w:rPr>
        <w:t>kíván</w:t>
      </w:r>
      <w:r w:rsidR="00AE6D10">
        <w:rPr>
          <w:rFonts w:asciiTheme="minorHAnsi" w:hAnsiTheme="minorHAnsi" w:cstheme="minorHAnsi"/>
          <w:sz w:val="20"/>
          <w:szCs w:val="20"/>
        </w:rPr>
        <w:t>unk</w:t>
      </w:r>
      <w:r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="00992CD2" w:rsidRPr="00C30F8C">
        <w:rPr>
          <w:rFonts w:asciiTheme="minorHAnsi" w:hAnsiTheme="minorHAnsi" w:cstheme="minorHAnsi"/>
          <w:sz w:val="20"/>
          <w:szCs w:val="20"/>
        </w:rPr>
        <w:t xml:space="preserve">változtatni. </w:t>
      </w:r>
      <w:r>
        <w:rPr>
          <w:rFonts w:asciiTheme="minorHAnsi" w:hAnsiTheme="minorHAnsi" w:cstheme="minorHAnsi"/>
          <w:sz w:val="20"/>
          <w:szCs w:val="20"/>
        </w:rPr>
        <w:t>Az NTP-HHTDK</w:t>
      </w:r>
      <w:r w:rsidR="00992CD2" w:rsidRPr="00C30F8C">
        <w:rPr>
          <w:rFonts w:asciiTheme="minorHAnsi" w:hAnsiTheme="minorHAnsi" w:cstheme="minorHAnsi"/>
          <w:sz w:val="20"/>
          <w:szCs w:val="20"/>
        </w:rPr>
        <w:t xml:space="preserve"> pályázatról elmondja, hogy május 31-re ígérték a kiírását és egy hónap lesz majd a kidolgozására. A hivatalos beküldés előtt, júniusban szeretnék majd a pályázati anyagot </w:t>
      </w:r>
      <w:r w:rsidR="00AE6D10">
        <w:rPr>
          <w:rFonts w:asciiTheme="minorHAnsi" w:hAnsiTheme="minorHAnsi" w:cstheme="minorHAnsi"/>
          <w:sz w:val="20"/>
          <w:szCs w:val="20"/>
        </w:rPr>
        <w:t>be</w:t>
      </w:r>
      <w:r w:rsidR="00AE6D10" w:rsidRPr="00C30F8C">
        <w:rPr>
          <w:rFonts w:asciiTheme="minorHAnsi" w:hAnsiTheme="minorHAnsi" w:cstheme="minorHAnsi"/>
          <w:sz w:val="20"/>
          <w:szCs w:val="20"/>
        </w:rPr>
        <w:t xml:space="preserve">mutatni </w:t>
      </w:r>
      <w:r w:rsidR="00992CD2" w:rsidRPr="00C30F8C">
        <w:rPr>
          <w:rFonts w:asciiTheme="minorHAnsi" w:hAnsiTheme="minorHAnsi" w:cstheme="minorHAnsi"/>
          <w:sz w:val="20"/>
          <w:szCs w:val="20"/>
        </w:rPr>
        <w:t xml:space="preserve">a Tanácsnak, és egy levélszavazással kikérni a véleményüket, hogy elfogadják-e. </w:t>
      </w:r>
    </w:p>
    <w:p w14:paraId="317418E8" w14:textId="21E6954F" w:rsidR="00992CD2" w:rsidRPr="00C30F8C" w:rsidRDefault="00AF1DCA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fentieken felül</w:t>
      </w:r>
      <w:r w:rsidR="00992CD2" w:rsidRPr="00C30F8C">
        <w:rPr>
          <w:rFonts w:asciiTheme="minorHAnsi" w:hAnsiTheme="minorHAnsi" w:cstheme="minorHAnsi"/>
          <w:sz w:val="20"/>
          <w:szCs w:val="20"/>
        </w:rPr>
        <w:t xml:space="preserve"> szeretnének még angol nyelvű képzéseket is tartani (több félét), illetve a kommunikációs képzések közül a tavasszal elmaradt Liftbeszéd tréninghez is próbálnak megállapodni a külsős oktatóval vagy újat keresnek majd hely</w:t>
      </w:r>
      <w:r>
        <w:rPr>
          <w:rFonts w:asciiTheme="minorHAnsi" w:hAnsiTheme="minorHAnsi" w:cstheme="minorHAnsi"/>
          <w:sz w:val="20"/>
          <w:szCs w:val="20"/>
        </w:rPr>
        <w:t>ette</w:t>
      </w:r>
      <w:r w:rsidR="00992CD2" w:rsidRPr="00C30F8C">
        <w:rPr>
          <w:rFonts w:asciiTheme="minorHAnsi" w:hAnsiTheme="minorHAnsi" w:cstheme="minorHAnsi"/>
          <w:sz w:val="20"/>
          <w:szCs w:val="20"/>
        </w:rPr>
        <w:t xml:space="preserve">. Elmondja, hogy ígéretünkhöz híven szeretnének elindítani legalább egy-két önjáró kurzust is az ősz folyamán. </w:t>
      </w:r>
      <w:r w:rsidR="009932EE">
        <w:rPr>
          <w:rFonts w:asciiTheme="minorHAnsi" w:hAnsiTheme="minorHAnsi" w:cstheme="minorHAnsi"/>
          <w:sz w:val="20"/>
          <w:szCs w:val="20"/>
        </w:rPr>
        <w:t>A</w:t>
      </w:r>
      <w:r w:rsidR="00992CD2" w:rsidRPr="00C30F8C">
        <w:rPr>
          <w:rFonts w:asciiTheme="minorHAnsi" w:hAnsiTheme="minorHAnsi" w:cstheme="minorHAnsi"/>
          <w:sz w:val="20"/>
          <w:szCs w:val="20"/>
        </w:rPr>
        <w:t xml:space="preserve"> nyár folyamán az NTP pályázat mellett a másik fő feladatuk az új oktatók megtalálása és felkérése lesz.</w:t>
      </w:r>
    </w:p>
    <w:p w14:paraId="4DEC5046" w14:textId="2A99950C" w:rsidR="00992CD2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Ennek kapcsán indítványozza </w:t>
      </w:r>
      <w:r w:rsidR="00AF1DCA">
        <w:rPr>
          <w:rFonts w:asciiTheme="minorHAnsi" w:hAnsiTheme="minorHAnsi" w:cstheme="minorHAnsi"/>
          <w:sz w:val="20"/>
          <w:szCs w:val="20"/>
        </w:rPr>
        <w:t>a Tanács</w:t>
      </w:r>
      <w:r w:rsidR="009932EE">
        <w:rPr>
          <w:rFonts w:asciiTheme="minorHAnsi" w:hAnsiTheme="minorHAnsi" w:cstheme="minorHAnsi"/>
          <w:sz w:val="20"/>
          <w:szCs w:val="20"/>
        </w:rPr>
        <w:t>nak</w:t>
      </w:r>
      <w:r w:rsidR="00AF1DCA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az oktatói bérek emelését (jelenleg 12</w:t>
      </w:r>
      <w:r w:rsidR="009932EE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ezer</w:t>
      </w:r>
      <w:r w:rsidR="009932EE">
        <w:rPr>
          <w:rFonts w:asciiTheme="minorHAnsi" w:hAnsiTheme="minorHAnsi" w:cstheme="minorHAnsi"/>
          <w:sz w:val="20"/>
          <w:szCs w:val="20"/>
        </w:rPr>
        <w:t xml:space="preserve"> Ft</w:t>
      </w:r>
      <w:r w:rsidRPr="00C30F8C">
        <w:rPr>
          <w:rFonts w:asciiTheme="minorHAnsi" w:hAnsiTheme="minorHAnsi" w:cstheme="minorHAnsi"/>
          <w:sz w:val="20"/>
          <w:szCs w:val="20"/>
        </w:rPr>
        <w:t>/óra). Elmondja, hogy ez megkönnyítené az új oktatók felkérésének ügyét is, illetve a külsős oktatók felé is versenyképesebb ajánlat lenne. Hozzáteszi, hogy úgy látják Visnovitz Ferenc</w:t>
      </w:r>
      <w:r w:rsidR="00AF1DCA">
        <w:rPr>
          <w:rFonts w:asciiTheme="minorHAnsi" w:hAnsiTheme="minorHAnsi" w:cstheme="minorHAnsi"/>
          <w:sz w:val="20"/>
          <w:szCs w:val="20"/>
        </w:rPr>
        <w:t xml:space="preserve"> osztályvezetővel</w:t>
      </w:r>
      <w:r w:rsidRPr="00C30F8C">
        <w:rPr>
          <w:rFonts w:asciiTheme="minorHAnsi" w:hAnsiTheme="minorHAnsi" w:cstheme="minorHAnsi"/>
          <w:sz w:val="20"/>
          <w:szCs w:val="20"/>
        </w:rPr>
        <w:t>, hogy a 2023-as előzetes pénzügyi kalkulációiba beleférne egy ilyen emelés.</w:t>
      </w:r>
    </w:p>
    <w:p w14:paraId="70644377" w14:textId="77777777" w:rsidR="00992CD2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A5CABE" w14:textId="02973EBD" w:rsidR="00992CD2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Zentai László elmondja, hogy </w:t>
      </w:r>
      <w:r w:rsidR="00701137">
        <w:rPr>
          <w:rFonts w:asciiTheme="minorHAnsi" w:hAnsiTheme="minorHAnsi" w:cstheme="minorHAnsi"/>
          <w:sz w:val="20"/>
          <w:szCs w:val="20"/>
        </w:rPr>
        <w:t>támogatta az emelést, de felhívta a figyelmet, hogy</w:t>
      </w:r>
      <w:r w:rsidRPr="00C30F8C">
        <w:rPr>
          <w:rFonts w:asciiTheme="minorHAnsi" w:hAnsiTheme="minorHAnsi" w:cstheme="minorHAnsi"/>
          <w:sz w:val="20"/>
          <w:szCs w:val="20"/>
        </w:rPr>
        <w:t xml:space="preserve"> ha többet adunk az oktatóknak, akkor kevesebb jut</w:t>
      </w:r>
      <w:r w:rsidR="00701137">
        <w:rPr>
          <w:rFonts w:asciiTheme="minorHAnsi" w:hAnsiTheme="minorHAnsi" w:cstheme="minorHAnsi"/>
          <w:sz w:val="20"/>
          <w:szCs w:val="20"/>
        </w:rPr>
        <w:t xml:space="preserve"> majd</w:t>
      </w:r>
      <w:r w:rsidRPr="00C30F8C">
        <w:rPr>
          <w:rFonts w:asciiTheme="minorHAnsi" w:hAnsiTheme="minorHAnsi" w:cstheme="minorHAnsi"/>
          <w:sz w:val="20"/>
          <w:szCs w:val="20"/>
        </w:rPr>
        <w:t xml:space="preserve"> más területekre, pl. a hallgatók utazási támogatására. Javasolja, hogy a további beszámolók meghallgatása után vitassa meg és hozzon döntést a Tanács (mivel azoknak is van anyagi vonzatuk).</w:t>
      </w:r>
    </w:p>
    <w:p w14:paraId="790796F7" w14:textId="77777777" w:rsidR="00992CD2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D5FB276" w14:textId="77777777" w:rsidR="00992CD2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Saly Eszter a beszámolóval kapcsolatban megkérdezi, hogy pontosan mit kell tudni az önjáró kurzusokról, hogy kell ezeket elképzelni?</w:t>
      </w:r>
    </w:p>
    <w:p w14:paraId="0B4E5819" w14:textId="77777777" w:rsidR="00992CD2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Szabó Annamária válaszol, hogy ezeket a képzéseket online, mindenki a saját időbeosztása szerint és a saját haladási tempójában végezheti. Meg van határozva, hogy egy bizonyos időkereten belül hozzáférhető a kurzus, ez alatt online lehet nézni az anyagokat, és a végén pedig tesztekkel, kérdőívekkel lehet ellenőrizni, hogy mit tanult meg a hallgató.</w:t>
      </w:r>
    </w:p>
    <w:p w14:paraId="57967B0A" w14:textId="300DA026" w:rsidR="00992CD2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Zentai László kiegészíti, hogy ez az egész 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Canvas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felületen történik, hasonlóan kell elképzelni, mint a „Munka- és tűzvédelmi tesztet”</w:t>
      </w:r>
      <w:r w:rsidR="009932EE">
        <w:rPr>
          <w:rFonts w:asciiTheme="minorHAnsi" w:hAnsiTheme="minorHAnsi" w:cstheme="minorHAnsi"/>
          <w:sz w:val="20"/>
          <w:szCs w:val="20"/>
        </w:rPr>
        <w:t>,</w:t>
      </w:r>
      <w:r w:rsidRPr="00C30F8C">
        <w:rPr>
          <w:rFonts w:asciiTheme="minorHAnsi" w:hAnsiTheme="minorHAnsi" w:cstheme="minorHAnsi"/>
          <w:sz w:val="20"/>
          <w:szCs w:val="20"/>
        </w:rPr>
        <w:t xml:space="preserve"> Illetve megkéri Visnovitz Ferencet, hogy az erről és az ehhez kötődő oktatásfejlesztési pályázatról is beszéljen egy kicsit (azok az oktatók, akik elvégeznek önjáró kurzusok oktatásához kapcsolódó képzéseket, azok laptop</w:t>
      </w:r>
      <w:r w:rsidR="009932EE">
        <w:rPr>
          <w:rFonts w:asciiTheme="minorHAnsi" w:hAnsiTheme="minorHAnsi" w:cstheme="minorHAnsi"/>
          <w:sz w:val="20"/>
          <w:szCs w:val="20"/>
        </w:rPr>
        <w:t>ra pályázhattak</w:t>
      </w:r>
      <w:r w:rsidRPr="00C30F8C">
        <w:rPr>
          <w:rFonts w:asciiTheme="minorHAnsi" w:hAnsiTheme="minorHAnsi" w:cstheme="minorHAnsi"/>
          <w:sz w:val="20"/>
          <w:szCs w:val="20"/>
        </w:rPr>
        <w:t>).</w:t>
      </w:r>
    </w:p>
    <w:p w14:paraId="42FB252B" w14:textId="54F6512A" w:rsidR="00992CD2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Visnovitz Ferenc elmondja, hogy ezek a képzések egy logikus tanulási menet mentén vannak felépítve, és az anyagok elérhetőségének kiterjesztése miatt gondolkodnak ebben a rendszerben. A jelenléti képzéseknek kötött az ideje, és a </w:t>
      </w:r>
      <w:r w:rsidR="009932EE">
        <w:rPr>
          <w:rFonts w:asciiTheme="minorHAnsi" w:hAnsiTheme="minorHAnsi" w:cstheme="minorHAnsi"/>
          <w:sz w:val="20"/>
          <w:szCs w:val="20"/>
        </w:rPr>
        <w:t>résztvevő</w:t>
      </w:r>
      <w:r w:rsidR="009932EE" w:rsidRPr="00C30F8C">
        <w:rPr>
          <w:rFonts w:asciiTheme="minorHAnsi" w:hAnsiTheme="minorHAnsi" w:cstheme="minorHAnsi"/>
          <w:sz w:val="20"/>
          <w:szCs w:val="20"/>
        </w:rPr>
        <w:t xml:space="preserve">k </w:t>
      </w:r>
      <w:r w:rsidRPr="00C30F8C">
        <w:rPr>
          <w:rFonts w:asciiTheme="minorHAnsi" w:hAnsiTheme="minorHAnsi" w:cstheme="minorHAnsi"/>
          <w:sz w:val="20"/>
          <w:szCs w:val="20"/>
        </w:rPr>
        <w:t xml:space="preserve">emiatt korlátozottan tudnak csak jelen lenni. A beszámolóra utalva kiemeli, hogy pl. az Irodalomkutatás kurzusnál (ami önjáró) teljes telítettség volt, tehát abszolút ki volt használva a képzés, míg a többinél mindig volt lemorzsolódás a jelentkezők és résztvevők száma között. Azt is elmondja, hogy alapvetően többféle önjáró kurzus típus létezik, vannak kvízes lezárásúak, de létezik az ún. 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facilitált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forma is, amikor az oktató ott van az egész </w:t>
      </w:r>
      <w:r w:rsidR="009932EE">
        <w:rPr>
          <w:rFonts w:asciiTheme="minorHAnsi" w:hAnsiTheme="minorHAnsi" w:cstheme="minorHAnsi"/>
          <w:sz w:val="20"/>
          <w:szCs w:val="20"/>
        </w:rPr>
        <w:t xml:space="preserve">képzés </w:t>
      </w:r>
      <w:r w:rsidRPr="00C30F8C">
        <w:rPr>
          <w:rFonts w:asciiTheme="minorHAnsi" w:hAnsiTheme="minorHAnsi" w:cstheme="minorHAnsi"/>
          <w:sz w:val="20"/>
          <w:szCs w:val="20"/>
        </w:rPr>
        <w:t>mögött, és a nem automatikusan javítható feladatokat megnézi, visszajelzéseket ad.</w:t>
      </w:r>
    </w:p>
    <w:p w14:paraId="37CDCA19" w14:textId="076DE8E5" w:rsidR="00992CD2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lastRenderedPageBreak/>
        <w:t xml:space="preserve">Az Oktatási Igazgatóságon az oktatóknak tartott képzések, amikre most a laptopokat is lehetett kapni </w:t>
      </w:r>
      <w:r w:rsidR="009932EE">
        <w:rPr>
          <w:rFonts w:asciiTheme="minorHAnsi" w:hAnsiTheme="minorHAnsi" w:cstheme="minorHAnsi"/>
          <w:sz w:val="20"/>
          <w:szCs w:val="20"/>
        </w:rPr>
        <w:t>úgy szerveződtek</w:t>
      </w:r>
      <w:r w:rsidRPr="00C30F8C">
        <w:rPr>
          <w:rFonts w:asciiTheme="minorHAnsi" w:hAnsiTheme="minorHAnsi" w:cstheme="minorHAnsi"/>
          <w:sz w:val="20"/>
          <w:szCs w:val="20"/>
        </w:rPr>
        <w:t xml:space="preserve">, hogy nincs benne oktató, tehát teljes mértékben önműködő, önjáró képzések. </w:t>
      </w:r>
    </w:p>
    <w:p w14:paraId="6CCEF500" w14:textId="2A1F5570" w:rsidR="00992CD2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Az Irodalomkutatás képzése a Tehetséggondozásnál viszont a kicsit bonyolultabb – 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facilitált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- verzióban zajlik, vagyis van mögötte egy oktató, aki reagál a hallgatói visszajelzésekre, a beadott feladatokra. Mind a kettőnek megvannak az előnyei </w:t>
      </w:r>
      <w:r w:rsidR="00955B32">
        <w:rPr>
          <w:rFonts w:asciiTheme="minorHAnsi" w:hAnsiTheme="minorHAnsi" w:cstheme="minorHAnsi"/>
          <w:sz w:val="20"/>
          <w:szCs w:val="20"/>
        </w:rPr>
        <w:t>és</w:t>
      </w:r>
      <w:r w:rsidR="00955B32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 xml:space="preserve">a nehézségei. </w:t>
      </w:r>
    </w:p>
    <w:p w14:paraId="5A99EB9F" w14:textId="77777777" w:rsidR="00992CD2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Véleménye szerint a hallgatók szempontjából fontos, hogy legyen mögötte egy 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facilitátor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, és rendkívül fontos lenne, ha alapvetően ilyen irányban gondolkodnánk a tehetséggondozásban. De meg kell nézni, hogy mennyire hajlanak erre a hallgatók. </w:t>
      </w:r>
    </w:p>
    <w:p w14:paraId="5DF11EE2" w14:textId="59A5B4FB" w:rsidR="00992CD2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Tehát ezek 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Canvas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LMS-ben felépített képzések lennének, és alapvetően néhány próbaképzésre gondoltak az Irodalomkutatás mellett. Hozzáteszi, hogy ez a képzéstípus abban is előnyös, hogy a szombathelyiek is el tudják érni, tehát ilyenformán mindenki számára elérhetővé lehetne tenni ezeket az anyagokat.</w:t>
      </w:r>
    </w:p>
    <w:p w14:paraId="4ABC8908" w14:textId="3DE1E2C1" w:rsidR="00992CD2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346119" w14:textId="1A0D1656" w:rsidR="001C166F" w:rsidRPr="00C30F8C" w:rsidRDefault="00992CD2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Tanács János</w:t>
      </w:r>
      <w:r w:rsidR="001C166F" w:rsidRPr="00C30F8C">
        <w:rPr>
          <w:rFonts w:asciiTheme="minorHAnsi" w:hAnsiTheme="minorHAnsi" w:cstheme="minorHAnsi"/>
          <w:sz w:val="20"/>
          <w:szCs w:val="20"/>
        </w:rPr>
        <w:t xml:space="preserve"> elmondja, hogy szerinte az egy pozitív versenyelőny, hogy az ELTE-nek van egy olyan szervezete, mint a Tehetséggondozási Tanács, ami komoly hozzáadott érték. Neki, mint oktatónak van ebben az egészben egy jutalmazó rész, ami az, hogy el tudja juttatni a tudását nem saját kari hallgatókhoz is, és ez egy magasabb szintű </w:t>
      </w:r>
      <w:r w:rsidR="007B41A3">
        <w:rPr>
          <w:rFonts w:asciiTheme="minorHAnsi" w:hAnsiTheme="minorHAnsi" w:cstheme="minorHAnsi"/>
          <w:sz w:val="20"/>
          <w:szCs w:val="20"/>
        </w:rPr>
        <w:t>motiváció</w:t>
      </w:r>
      <w:r w:rsidR="001C166F" w:rsidRPr="00C30F8C">
        <w:rPr>
          <w:rFonts w:asciiTheme="minorHAnsi" w:hAnsiTheme="minorHAnsi" w:cstheme="minorHAnsi"/>
          <w:sz w:val="20"/>
          <w:szCs w:val="20"/>
        </w:rPr>
        <w:t>, mint önmagában a</w:t>
      </w:r>
      <w:r w:rsidR="007B41A3">
        <w:rPr>
          <w:rFonts w:asciiTheme="minorHAnsi" w:hAnsiTheme="minorHAnsi" w:cstheme="minorHAnsi"/>
          <w:sz w:val="20"/>
          <w:szCs w:val="20"/>
        </w:rPr>
        <w:t>z anyagi juttatás</w:t>
      </w:r>
      <w:r w:rsidR="001C166F" w:rsidRPr="00C30F8C">
        <w:rPr>
          <w:rFonts w:asciiTheme="minorHAnsi" w:hAnsiTheme="minorHAnsi" w:cstheme="minorHAnsi"/>
          <w:sz w:val="20"/>
          <w:szCs w:val="20"/>
        </w:rPr>
        <w:t>.</w:t>
      </w:r>
      <w:r w:rsidR="00C30F8C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="001C166F" w:rsidRPr="00C30F8C">
        <w:rPr>
          <w:rFonts w:asciiTheme="minorHAnsi" w:hAnsiTheme="minorHAnsi" w:cstheme="minorHAnsi"/>
          <w:sz w:val="20"/>
          <w:szCs w:val="20"/>
        </w:rPr>
        <w:t>Szerinte a dilemma inkább az, hogy az online vagy jelenléti képzés a hatékonyabb. Azt tapasztalta, hogy a jelenlétieknek gyenge volt a találati aránya: a meghirdetésnél még úgy tűnt, hogy megvannak a létszámok, aztán képzés előtt elkezdtek lemorzsolódni a hallgatók, végül élőben csak pár ember jött el. Szerinte ez jobban kifeszítette azt a dilemmát, hogy megéri-e egyáltalán. Tehát a</w:t>
      </w:r>
      <w:r w:rsidR="007B41A3">
        <w:rPr>
          <w:rFonts w:asciiTheme="minorHAnsi" w:hAnsiTheme="minorHAnsi" w:cstheme="minorHAnsi"/>
          <w:sz w:val="20"/>
          <w:szCs w:val="20"/>
        </w:rPr>
        <w:t>z anyagi juttatáson</w:t>
      </w:r>
      <w:r w:rsidR="001C166F" w:rsidRPr="00C30F8C">
        <w:rPr>
          <w:rFonts w:asciiTheme="minorHAnsi" w:hAnsiTheme="minorHAnsi" w:cstheme="minorHAnsi"/>
          <w:sz w:val="20"/>
          <w:szCs w:val="20"/>
        </w:rPr>
        <w:t xml:space="preserve"> kívül ő azt tartja fontosnak, hogy </w:t>
      </w:r>
      <w:proofErr w:type="spellStart"/>
      <w:r w:rsidR="001C166F" w:rsidRPr="00C30F8C">
        <w:rPr>
          <w:rFonts w:asciiTheme="minorHAnsi" w:hAnsiTheme="minorHAnsi" w:cstheme="minorHAnsi"/>
          <w:sz w:val="20"/>
          <w:szCs w:val="20"/>
        </w:rPr>
        <w:t>monitorozzuk</w:t>
      </w:r>
      <w:proofErr w:type="spellEnd"/>
      <w:r w:rsidR="001C166F" w:rsidRPr="00C30F8C">
        <w:rPr>
          <w:rFonts w:asciiTheme="minorHAnsi" w:hAnsiTheme="minorHAnsi" w:cstheme="minorHAnsi"/>
          <w:sz w:val="20"/>
          <w:szCs w:val="20"/>
        </w:rPr>
        <w:t>, hogy m</w:t>
      </w:r>
      <w:r w:rsidR="007B41A3">
        <w:rPr>
          <w:rFonts w:asciiTheme="minorHAnsi" w:hAnsiTheme="minorHAnsi" w:cstheme="minorHAnsi"/>
          <w:sz w:val="20"/>
          <w:szCs w:val="20"/>
        </w:rPr>
        <w:t xml:space="preserve">elyik változat </w:t>
      </w:r>
      <w:r w:rsidR="001C166F" w:rsidRPr="00C30F8C">
        <w:rPr>
          <w:rFonts w:asciiTheme="minorHAnsi" w:hAnsiTheme="minorHAnsi" w:cstheme="minorHAnsi"/>
          <w:sz w:val="20"/>
          <w:szCs w:val="20"/>
        </w:rPr>
        <w:t>működik leginkább a hallgatóknál. Ő úgy látja, hogy egyszerűbb a hallgatóknak az online</w:t>
      </w:r>
      <w:r w:rsidR="007B41A3">
        <w:rPr>
          <w:rFonts w:asciiTheme="minorHAnsi" w:hAnsiTheme="minorHAnsi" w:cstheme="minorHAnsi"/>
          <w:sz w:val="20"/>
          <w:szCs w:val="20"/>
        </w:rPr>
        <w:t xml:space="preserve"> lehetőség</w:t>
      </w:r>
      <w:r w:rsidR="001C166F" w:rsidRPr="00C30F8C">
        <w:rPr>
          <w:rFonts w:asciiTheme="minorHAnsi" w:hAnsiTheme="minorHAnsi" w:cstheme="minorHAnsi"/>
          <w:sz w:val="20"/>
          <w:szCs w:val="20"/>
        </w:rPr>
        <w:t xml:space="preserve">. Azt javasolja a Tanácsnak, hogy úgy tekintsen ezeknek a kurzusoknak az oktatására, hogy ez egy jutalmazó </w:t>
      </w:r>
      <w:r w:rsidR="007B41A3">
        <w:rPr>
          <w:rFonts w:asciiTheme="minorHAnsi" w:hAnsiTheme="minorHAnsi" w:cstheme="minorHAnsi"/>
          <w:sz w:val="20"/>
          <w:szCs w:val="20"/>
        </w:rPr>
        <w:t>lehetőség is</w:t>
      </w:r>
      <w:r w:rsidR="001C166F" w:rsidRPr="00C30F8C">
        <w:rPr>
          <w:rFonts w:asciiTheme="minorHAnsi" w:hAnsiTheme="minorHAnsi" w:cstheme="minorHAnsi"/>
          <w:sz w:val="20"/>
          <w:szCs w:val="20"/>
        </w:rPr>
        <w:t>, vagyis aki ebben részt vesz, az az ELTE</w:t>
      </w:r>
      <w:r w:rsidR="007B41A3">
        <w:rPr>
          <w:rFonts w:asciiTheme="minorHAnsi" w:hAnsiTheme="minorHAnsi" w:cstheme="minorHAnsi"/>
          <w:sz w:val="20"/>
          <w:szCs w:val="20"/>
        </w:rPr>
        <w:t xml:space="preserve"> legjobb</w:t>
      </w:r>
      <w:r w:rsidR="001C166F" w:rsidRPr="00C30F8C">
        <w:rPr>
          <w:rFonts w:asciiTheme="minorHAnsi" w:hAnsiTheme="minorHAnsi" w:cstheme="minorHAnsi"/>
          <w:sz w:val="20"/>
          <w:szCs w:val="20"/>
        </w:rPr>
        <w:t xml:space="preserve"> hallgatóinak adhatja át a tudását, és oktatói szempontból ez az egyik legjobb jutalmazás. A másik javaslata, hogy az (</w:t>
      </w:r>
      <w:proofErr w:type="spellStart"/>
      <w:r w:rsidR="001C166F" w:rsidRPr="00C30F8C">
        <w:rPr>
          <w:rFonts w:asciiTheme="minorHAnsi" w:hAnsiTheme="minorHAnsi" w:cstheme="minorHAnsi"/>
          <w:sz w:val="20"/>
          <w:szCs w:val="20"/>
        </w:rPr>
        <w:t>alumni</w:t>
      </w:r>
      <w:proofErr w:type="spellEnd"/>
      <w:r w:rsidR="001C166F" w:rsidRPr="00C30F8C">
        <w:rPr>
          <w:rFonts w:asciiTheme="minorHAnsi" w:hAnsiTheme="minorHAnsi" w:cstheme="minorHAnsi"/>
          <w:sz w:val="20"/>
          <w:szCs w:val="20"/>
        </w:rPr>
        <w:t>) OTDK-</w:t>
      </w:r>
      <w:proofErr w:type="spellStart"/>
      <w:r w:rsidR="001C166F" w:rsidRPr="00C30F8C">
        <w:rPr>
          <w:rFonts w:asciiTheme="minorHAnsi" w:hAnsiTheme="minorHAnsi" w:cstheme="minorHAnsi"/>
          <w:sz w:val="20"/>
          <w:szCs w:val="20"/>
        </w:rPr>
        <w:t>zó</w:t>
      </w:r>
      <w:proofErr w:type="spellEnd"/>
      <w:r w:rsidR="001C166F" w:rsidRPr="00C30F8C">
        <w:rPr>
          <w:rFonts w:asciiTheme="minorHAnsi" w:hAnsiTheme="minorHAnsi" w:cstheme="minorHAnsi"/>
          <w:sz w:val="20"/>
          <w:szCs w:val="20"/>
        </w:rPr>
        <w:t xml:space="preserve"> hallgatókat jobban be kéne vonni a </w:t>
      </w:r>
      <w:r w:rsidR="007B41A3">
        <w:rPr>
          <w:rFonts w:asciiTheme="minorHAnsi" w:hAnsiTheme="minorHAnsi" w:cstheme="minorHAnsi"/>
          <w:sz w:val="20"/>
          <w:szCs w:val="20"/>
        </w:rPr>
        <w:t>képzésbe</w:t>
      </w:r>
      <w:r w:rsidR="001C166F" w:rsidRPr="00C30F8C">
        <w:rPr>
          <w:rFonts w:asciiTheme="minorHAnsi" w:hAnsiTheme="minorHAnsi" w:cstheme="minorHAnsi"/>
          <w:sz w:val="20"/>
          <w:szCs w:val="20"/>
        </w:rPr>
        <w:t xml:space="preserve">. Szerinte számukra </w:t>
      </w:r>
      <w:r w:rsidR="007B41A3">
        <w:rPr>
          <w:rFonts w:asciiTheme="minorHAnsi" w:hAnsiTheme="minorHAnsi" w:cstheme="minorHAnsi"/>
          <w:sz w:val="20"/>
          <w:szCs w:val="20"/>
        </w:rPr>
        <w:t>a</w:t>
      </w:r>
      <w:r w:rsidR="001C166F" w:rsidRPr="00C30F8C">
        <w:rPr>
          <w:rFonts w:asciiTheme="minorHAnsi" w:hAnsiTheme="minorHAnsi" w:cstheme="minorHAnsi"/>
          <w:sz w:val="20"/>
          <w:szCs w:val="20"/>
        </w:rPr>
        <w:t xml:space="preserve">z lenne az igazi tehetséggondozás, ha ők tarthatnának tréningeket, hiszen nekik is </w:t>
      </w:r>
      <w:r w:rsidR="007B41A3">
        <w:rPr>
          <w:rFonts w:asciiTheme="minorHAnsi" w:hAnsiTheme="minorHAnsi" w:cstheme="minorHAnsi"/>
          <w:sz w:val="20"/>
          <w:szCs w:val="20"/>
        </w:rPr>
        <w:t>közvetlen</w:t>
      </w:r>
      <w:r w:rsidR="001C166F" w:rsidRPr="00C30F8C">
        <w:rPr>
          <w:rFonts w:asciiTheme="minorHAnsi" w:hAnsiTheme="minorHAnsi" w:cstheme="minorHAnsi"/>
          <w:sz w:val="20"/>
          <w:szCs w:val="20"/>
        </w:rPr>
        <w:t xml:space="preserve"> tapasztalatuk van, és valamennyire ez az oktató-hiány problémát is megoldhatná. Mindezt persze oktatói segítség mellett képzeli el (ott állnának a háttérben), workshopos jelleggel. Javasolja, hogy őket csatornázott módon próbáljuk bevonni, ehhez fel is ajánlja a segítségét.</w:t>
      </w:r>
    </w:p>
    <w:p w14:paraId="1E7DDB2B" w14:textId="77777777" w:rsidR="001C166F" w:rsidRPr="00C30F8C" w:rsidRDefault="001C166F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Zentai László jó ötletnek tartja, neki is van olyan doktorandusza, aki anno OTDK díjat nyert, most pedig témavezetőként az ő hallgatója szintén nyert az OTDK-n, tehát ez egy bizonyítottan egymást gerjesztő folyamat.</w:t>
      </w:r>
    </w:p>
    <w:p w14:paraId="5D4DC75A" w14:textId="77777777" w:rsidR="001C166F" w:rsidRPr="00C30F8C" w:rsidRDefault="001C166F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Skribanek Anna egyetért a hallgatók bevonásával, illetve megköszöni az online képzések bővítését. Megjegyzi, hogy pénzügyi oldalról nem mindegy, hogy valaki felépít egy kurzust vagy egy meglévőt működtet. Szerinte ezt a kifizetésben mindenképp árnyalni kell, és akik új kurzust dolgoznak ki, nekik magasabb összeget kéne adni.</w:t>
      </w:r>
    </w:p>
    <w:p w14:paraId="0BE5B385" w14:textId="25252CB6" w:rsidR="001C166F" w:rsidRPr="00C30F8C" w:rsidRDefault="001C166F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Visnovitz Ferenc elmondja, hogy januárban bemutatták, hogyan tervezik a költségvetést az évre, és próbáltak már akkor elkülöníteni pénzt, hogy képzésfejlesztéseket </w:t>
      </w:r>
      <w:r w:rsidR="007B41A3">
        <w:rPr>
          <w:rFonts w:asciiTheme="minorHAnsi" w:hAnsiTheme="minorHAnsi" w:cstheme="minorHAnsi"/>
          <w:sz w:val="20"/>
          <w:szCs w:val="20"/>
        </w:rPr>
        <w:t>is</w:t>
      </w:r>
      <w:r w:rsidR="007B41A3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 xml:space="preserve">lehessen </w:t>
      </w:r>
      <w:r w:rsidR="007B41A3">
        <w:rPr>
          <w:rFonts w:asciiTheme="minorHAnsi" w:hAnsiTheme="minorHAnsi" w:cstheme="minorHAnsi"/>
          <w:sz w:val="20"/>
          <w:szCs w:val="20"/>
        </w:rPr>
        <w:t>támogat</w:t>
      </w:r>
      <w:r w:rsidR="007B41A3" w:rsidRPr="00C30F8C">
        <w:rPr>
          <w:rFonts w:asciiTheme="minorHAnsi" w:hAnsiTheme="minorHAnsi" w:cstheme="minorHAnsi"/>
          <w:sz w:val="20"/>
          <w:szCs w:val="20"/>
        </w:rPr>
        <w:t>ni</w:t>
      </w:r>
      <w:r w:rsidRPr="00C30F8C">
        <w:rPr>
          <w:rFonts w:asciiTheme="minorHAnsi" w:hAnsiTheme="minorHAnsi" w:cstheme="minorHAnsi"/>
          <w:sz w:val="20"/>
          <w:szCs w:val="20"/>
        </w:rPr>
        <w:t xml:space="preserve">. Ezeknek a kurzusoknak a kifejlesztése egy külön folyamat, amit </w:t>
      </w:r>
      <w:r w:rsidR="007B41A3">
        <w:rPr>
          <w:rFonts w:asciiTheme="minorHAnsi" w:hAnsiTheme="minorHAnsi" w:cstheme="minorHAnsi"/>
          <w:sz w:val="20"/>
          <w:szCs w:val="20"/>
        </w:rPr>
        <w:t>meg</w:t>
      </w:r>
      <w:r w:rsidRPr="00C30F8C">
        <w:rPr>
          <w:rFonts w:asciiTheme="minorHAnsi" w:hAnsiTheme="minorHAnsi" w:cstheme="minorHAnsi"/>
          <w:sz w:val="20"/>
          <w:szCs w:val="20"/>
        </w:rPr>
        <w:t xml:space="preserve"> kell fizetni azoknak, akik felépítik. Egy másik része a </w:t>
      </w:r>
      <w:r w:rsidR="007B41A3">
        <w:rPr>
          <w:rFonts w:asciiTheme="minorHAnsi" w:hAnsiTheme="minorHAnsi" w:cstheme="minorHAnsi"/>
          <w:sz w:val="20"/>
          <w:szCs w:val="20"/>
        </w:rPr>
        <w:t>folyamat</w:t>
      </w:r>
      <w:r w:rsidR="007B41A3" w:rsidRPr="00C30F8C">
        <w:rPr>
          <w:rFonts w:asciiTheme="minorHAnsi" w:hAnsiTheme="minorHAnsi" w:cstheme="minorHAnsi"/>
          <w:sz w:val="20"/>
          <w:szCs w:val="20"/>
        </w:rPr>
        <w:t xml:space="preserve">nak </w:t>
      </w:r>
      <w:r w:rsidRPr="00C30F8C">
        <w:rPr>
          <w:rFonts w:asciiTheme="minorHAnsi" w:hAnsiTheme="minorHAnsi" w:cstheme="minorHAnsi"/>
          <w:sz w:val="20"/>
          <w:szCs w:val="20"/>
        </w:rPr>
        <w:t>a kurzusok működtetése (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facilitálása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>), ami megfelel annak, mintha jelenlétben ott lenne az oktató. A bérezés is ennek megfelelően van kialakítva. Szerinte az egész folyamat módja, hogy fejlesztenek kurzusokat bizonyos oktatókkal, ezt kifizetik nekik, majd őket kérik fel, hogy működtessék ezeket.</w:t>
      </w:r>
    </w:p>
    <w:p w14:paraId="56AF9ED2" w14:textId="2A6CB5CF" w:rsidR="00432290" w:rsidRPr="00C30F8C" w:rsidRDefault="00432290" w:rsidP="00C30F8C">
      <w:pPr>
        <w:spacing w:line="276" w:lineRule="auto"/>
        <w:ind w:left="-284" w:right="-284"/>
        <w:rPr>
          <w:rFonts w:asciiTheme="minorHAnsi" w:hAnsiTheme="minorHAnsi" w:cstheme="minorHAnsi"/>
          <w:sz w:val="20"/>
          <w:szCs w:val="20"/>
        </w:rPr>
      </w:pPr>
    </w:p>
    <w:p w14:paraId="0320D53D" w14:textId="59AD7213" w:rsidR="00432290" w:rsidRPr="00C30F8C" w:rsidRDefault="00432290" w:rsidP="00C30F8C">
      <w:pPr>
        <w:pStyle w:val="Listaszerbekezds"/>
        <w:numPr>
          <w:ilvl w:val="0"/>
          <w:numId w:val="1"/>
        </w:numPr>
        <w:spacing w:line="276" w:lineRule="auto"/>
        <w:ind w:right="-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30F8C">
        <w:rPr>
          <w:rFonts w:asciiTheme="minorHAnsi" w:hAnsiTheme="minorHAnsi" w:cstheme="minorHAnsi"/>
          <w:b/>
          <w:bCs/>
          <w:sz w:val="20"/>
          <w:szCs w:val="20"/>
        </w:rPr>
        <w:t>Tájékoztató a tavaszi félév utazási pályázatának eredményeiről</w:t>
      </w:r>
    </w:p>
    <w:p w14:paraId="33ADA5AF" w14:textId="6DFE388A" w:rsidR="00432290" w:rsidRPr="00C30F8C" w:rsidRDefault="00432290" w:rsidP="00C30F8C">
      <w:pPr>
        <w:spacing w:line="276" w:lineRule="auto"/>
        <w:ind w:left="360" w:right="-284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Előterjesztő: Szabó Annamária</w:t>
      </w:r>
    </w:p>
    <w:p w14:paraId="2C516E4C" w14:textId="63A319A5" w:rsidR="00D442AF" w:rsidRPr="00C30F8C" w:rsidRDefault="00D442AF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Szabó Annamária az utazási pályázatok tavaszi féléves beszámolójával folytatja. Először egy összefoglaló táblázatot mutat (január – május), és elöljáróban annyit tesz hozzá, hogy a májusi kifizetési rész még azért van üresen, mert csak a tanácsülés követően lesz majd a bírálata.</w:t>
      </w:r>
    </w:p>
    <w:p w14:paraId="4B012882" w14:textId="68A891C3" w:rsidR="00D442AF" w:rsidRPr="00C30F8C" w:rsidRDefault="00D442AF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lastRenderedPageBreak/>
        <w:t>A pénzügyi osztálytól még várják a visszajelzést, hogy mennyi pénz lesz költhető, de az ösztöndíj soron még biztosan 2,7</w:t>
      </w:r>
      <w:r w:rsidR="005C0E63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M</w:t>
      </w:r>
      <w:r w:rsidR="005C0E63">
        <w:rPr>
          <w:rFonts w:asciiTheme="minorHAnsi" w:hAnsiTheme="minorHAnsi" w:cstheme="minorHAnsi"/>
          <w:sz w:val="20"/>
          <w:szCs w:val="20"/>
        </w:rPr>
        <w:t>i</w:t>
      </w:r>
      <w:r w:rsidRPr="00C30F8C">
        <w:rPr>
          <w:rFonts w:asciiTheme="minorHAnsi" w:hAnsiTheme="minorHAnsi" w:cstheme="minorHAnsi"/>
          <w:sz w:val="20"/>
          <w:szCs w:val="20"/>
        </w:rPr>
        <w:t xml:space="preserve"> Ft-van. Ha a </w:t>
      </w:r>
      <w:r w:rsidR="005C0E63" w:rsidRPr="00C30F8C">
        <w:rPr>
          <w:rFonts w:asciiTheme="minorHAnsi" w:hAnsiTheme="minorHAnsi" w:cstheme="minorHAnsi"/>
          <w:sz w:val="20"/>
          <w:szCs w:val="20"/>
        </w:rPr>
        <w:t>marad</w:t>
      </w:r>
      <w:r w:rsidR="005C0E63">
        <w:rPr>
          <w:rFonts w:asciiTheme="minorHAnsi" w:hAnsiTheme="minorHAnsi" w:cstheme="minorHAnsi"/>
          <w:sz w:val="20"/>
          <w:szCs w:val="20"/>
        </w:rPr>
        <w:t>vány</w:t>
      </w:r>
      <w:r w:rsidR="005C0E63" w:rsidRPr="00C30F8C">
        <w:rPr>
          <w:rFonts w:asciiTheme="minorHAnsi" w:hAnsiTheme="minorHAnsi" w:cstheme="minorHAnsi"/>
          <w:sz w:val="20"/>
          <w:szCs w:val="20"/>
        </w:rPr>
        <w:t xml:space="preserve">t </w:t>
      </w:r>
      <w:r w:rsidRPr="00C30F8C">
        <w:rPr>
          <w:rFonts w:asciiTheme="minorHAnsi" w:hAnsiTheme="minorHAnsi" w:cstheme="minorHAnsi"/>
          <w:sz w:val="20"/>
          <w:szCs w:val="20"/>
        </w:rPr>
        <w:t xml:space="preserve">még engedik, hogy </w:t>
      </w:r>
      <w:r w:rsidR="005C0E63" w:rsidRPr="00C30F8C">
        <w:rPr>
          <w:rFonts w:asciiTheme="minorHAnsi" w:hAnsiTheme="minorHAnsi" w:cstheme="minorHAnsi"/>
          <w:sz w:val="20"/>
          <w:szCs w:val="20"/>
        </w:rPr>
        <w:t>átcsoportosíts</w:t>
      </w:r>
      <w:r w:rsidR="005C0E63">
        <w:rPr>
          <w:rFonts w:asciiTheme="minorHAnsi" w:hAnsiTheme="minorHAnsi" w:cstheme="minorHAnsi"/>
          <w:sz w:val="20"/>
          <w:szCs w:val="20"/>
        </w:rPr>
        <w:t>u</w:t>
      </w:r>
      <w:r w:rsidR="005C0E63" w:rsidRPr="00C30F8C">
        <w:rPr>
          <w:rFonts w:asciiTheme="minorHAnsi" w:hAnsiTheme="minorHAnsi" w:cstheme="minorHAnsi"/>
          <w:sz w:val="20"/>
          <w:szCs w:val="20"/>
        </w:rPr>
        <w:t>k</w:t>
      </w:r>
      <w:r w:rsidRPr="00C30F8C">
        <w:rPr>
          <w:rFonts w:asciiTheme="minorHAnsi" w:hAnsiTheme="minorHAnsi" w:cstheme="minorHAnsi"/>
          <w:sz w:val="20"/>
          <w:szCs w:val="20"/>
        </w:rPr>
        <w:t>, akkor nagyjából 3 milliós kifizetés le</w:t>
      </w:r>
      <w:r w:rsidR="005C0E63">
        <w:rPr>
          <w:rFonts w:asciiTheme="minorHAnsi" w:hAnsiTheme="minorHAnsi" w:cstheme="minorHAnsi"/>
          <w:sz w:val="20"/>
          <w:szCs w:val="20"/>
        </w:rPr>
        <w:t>het</w:t>
      </w:r>
      <w:r w:rsidRPr="00C30F8C">
        <w:rPr>
          <w:rFonts w:asciiTheme="minorHAnsi" w:hAnsiTheme="minorHAnsi" w:cstheme="minorHAnsi"/>
          <w:sz w:val="20"/>
          <w:szCs w:val="20"/>
        </w:rPr>
        <w:t xml:space="preserve"> májusban, tehát a végső összeg még </w:t>
      </w:r>
      <w:r w:rsidR="00E41802" w:rsidRPr="00C30F8C">
        <w:rPr>
          <w:rFonts w:asciiTheme="minorHAnsi" w:hAnsiTheme="minorHAnsi" w:cstheme="minorHAnsi"/>
          <w:sz w:val="20"/>
          <w:szCs w:val="20"/>
        </w:rPr>
        <w:t>három</w:t>
      </w:r>
      <w:r w:rsidR="00E41802">
        <w:rPr>
          <w:rFonts w:asciiTheme="minorHAnsi" w:hAnsiTheme="minorHAnsi" w:cstheme="minorHAnsi"/>
          <w:sz w:val="20"/>
          <w:szCs w:val="20"/>
        </w:rPr>
        <w:t>millióval</w:t>
      </w:r>
      <w:r w:rsidRPr="00C30F8C">
        <w:rPr>
          <w:rFonts w:asciiTheme="minorHAnsi" w:hAnsiTheme="minorHAnsi" w:cstheme="minorHAnsi"/>
          <w:sz w:val="20"/>
          <w:szCs w:val="20"/>
        </w:rPr>
        <w:t xml:space="preserve"> nőni fog. </w:t>
      </w:r>
    </w:p>
    <w:p w14:paraId="067BE756" w14:textId="0627DE15" w:rsidR="00D442AF" w:rsidRPr="00C30F8C" w:rsidRDefault="00D442AF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A karok szerinti eloszlás az őszihez hasonló inhomogén képet mutat (továbbra is a PPK-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ról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>, TTK-ról, BTK-ról, és ÁJK-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ról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jelentkeztek a legtöbben, a többi karokról viszont alig jöttek). </w:t>
      </w:r>
      <w:r w:rsidR="006F2BEA">
        <w:rPr>
          <w:rFonts w:asciiTheme="minorHAnsi" w:hAnsiTheme="minorHAnsi" w:cstheme="minorHAnsi"/>
          <w:sz w:val="20"/>
          <w:szCs w:val="20"/>
        </w:rPr>
        <w:t>E</w:t>
      </w:r>
      <w:r w:rsidRPr="00C30F8C">
        <w:rPr>
          <w:rFonts w:asciiTheme="minorHAnsi" w:hAnsiTheme="minorHAnsi" w:cstheme="minorHAnsi"/>
          <w:sz w:val="20"/>
          <w:szCs w:val="20"/>
        </w:rPr>
        <w:t>nnek az okait már tisztázták</w:t>
      </w:r>
      <w:r w:rsidR="007433DA">
        <w:rPr>
          <w:rFonts w:asciiTheme="minorHAnsi" w:hAnsiTheme="minorHAnsi" w:cstheme="minorHAnsi"/>
          <w:sz w:val="20"/>
          <w:szCs w:val="20"/>
        </w:rPr>
        <w:t>,</w:t>
      </w:r>
      <w:r w:rsidRPr="00C30F8C">
        <w:rPr>
          <w:rFonts w:asciiTheme="minorHAnsi" w:hAnsiTheme="minorHAnsi" w:cstheme="minorHAnsi"/>
          <w:sz w:val="20"/>
          <w:szCs w:val="20"/>
        </w:rPr>
        <w:t xml:space="preserve"> és</w:t>
      </w:r>
      <w:r w:rsidR="007433DA">
        <w:rPr>
          <w:rFonts w:asciiTheme="minorHAnsi" w:hAnsiTheme="minorHAnsi" w:cstheme="minorHAnsi"/>
          <w:sz w:val="20"/>
          <w:szCs w:val="20"/>
        </w:rPr>
        <w:t xml:space="preserve"> ez</w:t>
      </w:r>
      <w:r w:rsidRPr="00C30F8C">
        <w:rPr>
          <w:rFonts w:asciiTheme="minorHAnsi" w:hAnsiTheme="minorHAnsi" w:cstheme="minorHAnsi"/>
          <w:sz w:val="20"/>
          <w:szCs w:val="20"/>
        </w:rPr>
        <w:t xml:space="preserve"> nem egy orvosolandó probléma.</w:t>
      </w:r>
    </w:p>
    <w:p w14:paraId="27A8573F" w14:textId="45947D8D" w:rsidR="00D442AF" w:rsidRPr="00C30F8C" w:rsidRDefault="00D442AF" w:rsidP="006F2B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A hallgatók nemzetiségére vonatkozó számokban viszont nagyobb változás történt. Míg a külföldi hallgatóknak a száma az őszihez képest alig nőtt (27 most 36), a magyar hallgatóknak a száma viszont megnégyszereződött (41 most 161). </w:t>
      </w:r>
      <w:r w:rsidR="006F2BEA">
        <w:rPr>
          <w:rFonts w:asciiTheme="minorHAnsi" w:hAnsiTheme="minorHAnsi" w:cstheme="minorHAnsi"/>
          <w:sz w:val="20"/>
          <w:szCs w:val="20"/>
        </w:rPr>
        <w:t>T</w:t>
      </w:r>
      <w:r w:rsidRPr="00C30F8C">
        <w:rPr>
          <w:rFonts w:asciiTheme="minorHAnsi" w:hAnsiTheme="minorHAnsi" w:cstheme="minorHAnsi"/>
          <w:sz w:val="20"/>
          <w:szCs w:val="20"/>
        </w:rPr>
        <w:t xml:space="preserve">ovábbra is a PHD hallgatók jönnek a legnagyobb számban, de tavasszal már az alap-, a mester-, illetve az osztatlan képzéses hallgatóknak is nőtt a száma (közel hetvenen jelentkeztek). </w:t>
      </w:r>
    </w:p>
    <w:p w14:paraId="0027C0B7" w14:textId="16760F1B" w:rsidR="00D442AF" w:rsidRPr="00C30F8C" w:rsidRDefault="00D442AF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A pénzügyekről részletesebben is beszél, elmondja, hogy a megítélt összegeket két zsebből, a Tehetséggondozási Alapból, illetve az EHÖK-től kapott pénzből finanszírozták. Az EHÖK-től 5,3</w:t>
      </w:r>
      <w:r w:rsidR="005C0E63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M</w:t>
      </w:r>
      <w:r w:rsidR="005C0E63">
        <w:rPr>
          <w:rFonts w:asciiTheme="minorHAnsi" w:hAnsiTheme="minorHAnsi" w:cstheme="minorHAnsi"/>
          <w:sz w:val="20"/>
          <w:szCs w:val="20"/>
        </w:rPr>
        <w:t>i</w:t>
      </w:r>
      <w:r w:rsidRPr="00C30F8C">
        <w:rPr>
          <w:rFonts w:asciiTheme="minorHAnsi" w:hAnsiTheme="minorHAnsi" w:cstheme="minorHAnsi"/>
          <w:sz w:val="20"/>
          <w:szCs w:val="20"/>
        </w:rPr>
        <w:t xml:space="preserve"> forintot kaptak, amiből a teljes márciust, illetve </w:t>
      </w:r>
      <w:r w:rsidR="0042446C">
        <w:rPr>
          <w:rFonts w:asciiTheme="minorHAnsi" w:hAnsiTheme="minorHAnsi" w:cstheme="minorHAnsi"/>
          <w:sz w:val="20"/>
          <w:szCs w:val="20"/>
        </w:rPr>
        <w:t xml:space="preserve">az </w:t>
      </w:r>
      <w:r w:rsidRPr="00C30F8C">
        <w:rPr>
          <w:rFonts w:asciiTheme="minorHAnsi" w:hAnsiTheme="minorHAnsi" w:cstheme="minorHAnsi"/>
          <w:sz w:val="20"/>
          <w:szCs w:val="20"/>
        </w:rPr>
        <w:t xml:space="preserve">áprilisnak </w:t>
      </w:r>
      <w:r w:rsidR="006F2BEA">
        <w:rPr>
          <w:rFonts w:asciiTheme="minorHAnsi" w:hAnsiTheme="minorHAnsi" w:cstheme="minorHAnsi"/>
          <w:sz w:val="20"/>
          <w:szCs w:val="20"/>
        </w:rPr>
        <w:t>kb.</w:t>
      </w:r>
      <w:r w:rsidRPr="00C30F8C">
        <w:rPr>
          <w:rFonts w:asciiTheme="minorHAnsi" w:hAnsiTheme="minorHAnsi" w:cstheme="minorHAnsi"/>
          <w:sz w:val="20"/>
          <w:szCs w:val="20"/>
        </w:rPr>
        <w:t xml:space="preserve"> 90 százalékát </w:t>
      </w:r>
      <w:r w:rsidR="0042446C" w:rsidRPr="00C30F8C">
        <w:rPr>
          <w:rFonts w:asciiTheme="minorHAnsi" w:hAnsiTheme="minorHAnsi" w:cstheme="minorHAnsi"/>
          <w:sz w:val="20"/>
          <w:szCs w:val="20"/>
        </w:rPr>
        <w:t>f</w:t>
      </w:r>
      <w:r w:rsidR="0042446C">
        <w:rPr>
          <w:rFonts w:asciiTheme="minorHAnsi" w:hAnsiTheme="minorHAnsi" w:cstheme="minorHAnsi"/>
          <w:sz w:val="20"/>
          <w:szCs w:val="20"/>
        </w:rPr>
        <w:t>edezt</w:t>
      </w:r>
      <w:r w:rsidR="0042446C" w:rsidRPr="00C30F8C">
        <w:rPr>
          <w:rFonts w:asciiTheme="minorHAnsi" w:hAnsiTheme="minorHAnsi" w:cstheme="minorHAnsi"/>
          <w:sz w:val="20"/>
          <w:szCs w:val="20"/>
        </w:rPr>
        <w:t>ék</w:t>
      </w:r>
      <w:r w:rsidRPr="00C30F8C">
        <w:rPr>
          <w:rFonts w:asciiTheme="minorHAnsi" w:hAnsiTheme="minorHAnsi" w:cstheme="minorHAnsi"/>
          <w:sz w:val="20"/>
          <w:szCs w:val="20"/>
        </w:rPr>
        <w:t>. A maradék és a többi hónap a tehetséggondozási alapból lett kifizetve.</w:t>
      </w:r>
    </w:p>
    <w:p w14:paraId="1018E222" w14:textId="08E6FF10" w:rsidR="00D442AF" w:rsidRPr="00C30F8C" w:rsidRDefault="00D442AF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Végül bemutatja egy összefoglaló dián az őszi és a tavaszi félévnek a táblázatait. Kiemeli, hogy a tavaszi félévben közel két és félszer annyi pályázat érkezett be, ami úgy is nagy szám, hogy eggyel több hónapról volt szó. Lehet látni, hogy március-április-májusban rengetegen pályáztak</w:t>
      </w:r>
      <w:r w:rsidR="006F2BEA">
        <w:rPr>
          <w:rFonts w:asciiTheme="minorHAnsi" w:hAnsiTheme="minorHAnsi" w:cstheme="minorHAnsi"/>
          <w:sz w:val="20"/>
          <w:szCs w:val="20"/>
        </w:rPr>
        <w:t>.</w:t>
      </w:r>
      <w:r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="006F2BEA">
        <w:rPr>
          <w:rFonts w:asciiTheme="minorHAnsi" w:hAnsiTheme="minorHAnsi" w:cstheme="minorHAnsi"/>
          <w:sz w:val="20"/>
          <w:szCs w:val="20"/>
        </w:rPr>
        <w:t>E</w:t>
      </w:r>
      <w:r w:rsidRPr="00C30F8C">
        <w:rPr>
          <w:rFonts w:asciiTheme="minorHAnsi" w:hAnsiTheme="minorHAnsi" w:cstheme="minorHAnsi"/>
          <w:sz w:val="20"/>
          <w:szCs w:val="20"/>
        </w:rPr>
        <w:t>z egy tendencia, ami a tavalyi évben is megfigyelhető volt, vagyis az év végén sokkal többen jelentkeznek, sokkal több a pályázat. Elmondja, hogy ennek megfelelően nem csak az igények, hanem a kifizetések is folyamatosan nőttek, és a végső összeghez még a májusi 3</w:t>
      </w:r>
      <w:r w:rsidR="0042446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M</w:t>
      </w:r>
      <w:r w:rsidR="0042446C">
        <w:rPr>
          <w:rFonts w:asciiTheme="minorHAnsi" w:hAnsiTheme="minorHAnsi" w:cstheme="minorHAnsi"/>
          <w:sz w:val="20"/>
          <w:szCs w:val="20"/>
        </w:rPr>
        <w:t>i</w:t>
      </w:r>
      <w:r w:rsidRPr="00C30F8C">
        <w:rPr>
          <w:rFonts w:asciiTheme="minorHAnsi" w:hAnsiTheme="minorHAnsi" w:cstheme="minorHAnsi"/>
          <w:sz w:val="20"/>
          <w:szCs w:val="20"/>
        </w:rPr>
        <w:t xml:space="preserve"> Ft-ot is hozzá kell tenni. Összesen tehát 15</w:t>
      </w:r>
      <w:r w:rsidR="006F2BEA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millió 800 ezer forint lehet majd a végső kifizetési összeg, amiből 5,3</w:t>
      </w:r>
      <w:r w:rsidR="0042446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M</w:t>
      </w:r>
      <w:r w:rsidR="0042446C">
        <w:rPr>
          <w:rFonts w:asciiTheme="minorHAnsi" w:hAnsiTheme="minorHAnsi" w:cstheme="minorHAnsi"/>
          <w:sz w:val="20"/>
          <w:szCs w:val="20"/>
        </w:rPr>
        <w:t>i</w:t>
      </w:r>
      <w:r w:rsidRPr="00C30F8C">
        <w:rPr>
          <w:rFonts w:asciiTheme="minorHAnsi" w:hAnsiTheme="minorHAnsi" w:cstheme="minorHAnsi"/>
          <w:sz w:val="20"/>
          <w:szCs w:val="20"/>
        </w:rPr>
        <w:t xml:space="preserve"> Ft az EHÖK-től </w:t>
      </w:r>
      <w:r w:rsidR="0042446C">
        <w:rPr>
          <w:rFonts w:asciiTheme="minorHAnsi" w:hAnsiTheme="minorHAnsi" w:cstheme="minorHAnsi"/>
          <w:sz w:val="20"/>
          <w:szCs w:val="20"/>
        </w:rPr>
        <w:t>érkeze</w:t>
      </w:r>
      <w:r w:rsidR="0042446C" w:rsidRPr="00C30F8C">
        <w:rPr>
          <w:rFonts w:asciiTheme="minorHAnsi" w:hAnsiTheme="minorHAnsi" w:cstheme="minorHAnsi"/>
          <w:sz w:val="20"/>
          <w:szCs w:val="20"/>
        </w:rPr>
        <w:t>tt</w:t>
      </w:r>
      <w:r w:rsidRPr="00C30F8C">
        <w:rPr>
          <w:rFonts w:asciiTheme="minorHAnsi" w:hAnsiTheme="minorHAnsi" w:cstheme="minorHAnsi"/>
          <w:sz w:val="20"/>
          <w:szCs w:val="20"/>
        </w:rPr>
        <w:t>, a többi pedig a Tehetséggondozási alapból lett finanszírozva, és ezzel összesen 266 pályázót tudtak támogatni</w:t>
      </w:r>
      <w:r w:rsidR="006F2BEA">
        <w:rPr>
          <w:rFonts w:asciiTheme="minorHAnsi" w:hAnsiTheme="minorHAnsi" w:cstheme="minorHAnsi"/>
          <w:sz w:val="20"/>
          <w:szCs w:val="20"/>
        </w:rPr>
        <w:t xml:space="preserve"> az</w:t>
      </w:r>
      <w:r w:rsidRPr="00C30F8C">
        <w:rPr>
          <w:rFonts w:asciiTheme="minorHAnsi" w:hAnsiTheme="minorHAnsi" w:cstheme="minorHAnsi"/>
          <w:sz w:val="20"/>
          <w:szCs w:val="20"/>
        </w:rPr>
        <w:t xml:space="preserve"> idei tanévben.</w:t>
      </w:r>
    </w:p>
    <w:p w14:paraId="72B3B9C8" w14:textId="73EB131B" w:rsidR="003131F0" w:rsidRPr="00C30F8C" w:rsidRDefault="003131F0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4F0F75" w14:textId="4F9C6E56" w:rsidR="003131F0" w:rsidRPr="00C30F8C" w:rsidRDefault="003131F0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Visnovitz Ferenc elmondja, hogy az Egyedi Támogatásokból még maradt pénz az Alap számláján (csak 250</w:t>
      </w:r>
      <w:r w:rsidR="00B05B47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 xml:space="preserve">ezer </w:t>
      </w:r>
      <w:r w:rsidR="00B05B47">
        <w:rPr>
          <w:rFonts w:asciiTheme="minorHAnsi" w:hAnsiTheme="minorHAnsi" w:cstheme="minorHAnsi"/>
          <w:sz w:val="20"/>
          <w:szCs w:val="20"/>
        </w:rPr>
        <w:t xml:space="preserve">Ft </w:t>
      </w:r>
      <w:r w:rsidRPr="00C30F8C">
        <w:rPr>
          <w:rFonts w:asciiTheme="minorHAnsi" w:hAnsiTheme="minorHAnsi" w:cstheme="minorHAnsi"/>
          <w:sz w:val="20"/>
          <w:szCs w:val="20"/>
        </w:rPr>
        <w:t>lett felhasználva az 1</w:t>
      </w:r>
      <w:r w:rsidR="00B05B47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M</w:t>
      </w:r>
      <w:r w:rsidR="00B05B47">
        <w:rPr>
          <w:rFonts w:asciiTheme="minorHAnsi" w:hAnsiTheme="minorHAnsi" w:cstheme="minorHAnsi"/>
          <w:sz w:val="20"/>
          <w:szCs w:val="20"/>
        </w:rPr>
        <w:t>i</w:t>
      </w:r>
      <w:r w:rsidRPr="00C30F8C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ból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), és ha a Tanács egyetért vele, akkor ezzel </w:t>
      </w:r>
      <w:r w:rsidR="006F2BEA">
        <w:rPr>
          <w:rFonts w:asciiTheme="minorHAnsi" w:hAnsiTheme="minorHAnsi" w:cstheme="minorHAnsi"/>
          <w:sz w:val="20"/>
          <w:szCs w:val="20"/>
        </w:rPr>
        <w:t>a májusi időszakban átmenetileg</w:t>
      </w:r>
      <w:r w:rsidR="006F2BEA" w:rsidRPr="00C30F8C">
        <w:rPr>
          <w:rFonts w:asciiTheme="minorHAnsi" w:hAnsiTheme="minorHAnsi" w:cstheme="minorHAnsi"/>
          <w:sz w:val="20"/>
          <w:szCs w:val="20"/>
        </w:rPr>
        <w:t xml:space="preserve"> ki</w:t>
      </w:r>
      <w:r w:rsidR="006F2BEA">
        <w:rPr>
          <w:rFonts w:asciiTheme="minorHAnsi" w:hAnsiTheme="minorHAnsi" w:cstheme="minorHAnsi"/>
          <w:sz w:val="20"/>
          <w:szCs w:val="20"/>
        </w:rPr>
        <w:t>pótolható</w:t>
      </w:r>
      <w:r w:rsidRPr="00C30F8C">
        <w:rPr>
          <w:rFonts w:asciiTheme="minorHAnsi" w:hAnsiTheme="minorHAnsi" w:cstheme="minorHAnsi"/>
          <w:sz w:val="20"/>
          <w:szCs w:val="20"/>
        </w:rPr>
        <w:t xml:space="preserve"> az utazási pályázat kifizetése. </w:t>
      </w:r>
      <w:r w:rsidR="006F2BEA">
        <w:rPr>
          <w:rFonts w:asciiTheme="minorHAnsi" w:hAnsiTheme="minorHAnsi" w:cstheme="minorHAnsi"/>
          <w:sz w:val="20"/>
          <w:szCs w:val="20"/>
        </w:rPr>
        <w:t>K</w:t>
      </w:r>
      <w:r w:rsidRPr="00C30F8C">
        <w:rPr>
          <w:rFonts w:asciiTheme="minorHAnsi" w:hAnsiTheme="minorHAnsi" w:cstheme="minorHAnsi"/>
          <w:sz w:val="20"/>
          <w:szCs w:val="20"/>
        </w:rPr>
        <w:t>érdez</w:t>
      </w:r>
      <w:r w:rsidR="006F2BEA">
        <w:rPr>
          <w:rFonts w:asciiTheme="minorHAnsi" w:hAnsiTheme="minorHAnsi" w:cstheme="minorHAnsi"/>
          <w:sz w:val="20"/>
          <w:szCs w:val="20"/>
        </w:rPr>
        <w:t>te</w:t>
      </w:r>
      <w:r w:rsidRPr="00C30F8C">
        <w:rPr>
          <w:rFonts w:asciiTheme="minorHAnsi" w:hAnsiTheme="minorHAnsi" w:cstheme="minorHAnsi"/>
          <w:sz w:val="20"/>
          <w:szCs w:val="20"/>
        </w:rPr>
        <w:t xml:space="preserve"> a bizottságot, hogy hozzájárul-e ahhoz, hogy ezt </w:t>
      </w:r>
      <w:r w:rsidR="006F2BEA">
        <w:rPr>
          <w:rFonts w:asciiTheme="minorHAnsi" w:hAnsiTheme="minorHAnsi" w:cstheme="minorHAnsi"/>
          <w:sz w:val="20"/>
          <w:szCs w:val="20"/>
        </w:rPr>
        <w:t xml:space="preserve">a forrást </w:t>
      </w:r>
      <w:r w:rsidRPr="00C30F8C">
        <w:rPr>
          <w:rFonts w:asciiTheme="minorHAnsi" w:hAnsiTheme="minorHAnsi" w:cstheme="minorHAnsi"/>
          <w:sz w:val="20"/>
          <w:szCs w:val="20"/>
        </w:rPr>
        <w:t xml:space="preserve">most ideiglenesen felhasználják az utazási pályázatok kifizetésére, </w:t>
      </w:r>
      <w:r w:rsidR="006F2BEA">
        <w:rPr>
          <w:rFonts w:asciiTheme="minorHAnsi" w:hAnsiTheme="minorHAnsi" w:cstheme="minorHAnsi"/>
          <w:sz w:val="20"/>
          <w:szCs w:val="20"/>
        </w:rPr>
        <w:t>ami azt jelentheti, hogy</w:t>
      </w:r>
      <w:r w:rsidRPr="00C30F8C">
        <w:rPr>
          <w:rFonts w:asciiTheme="minorHAnsi" w:hAnsiTheme="minorHAnsi" w:cstheme="minorHAnsi"/>
          <w:sz w:val="20"/>
          <w:szCs w:val="20"/>
        </w:rPr>
        <w:t xml:space="preserve"> november környékéig </w:t>
      </w:r>
      <w:r w:rsidR="006F2BEA">
        <w:rPr>
          <w:rFonts w:asciiTheme="minorHAnsi" w:hAnsiTheme="minorHAnsi" w:cstheme="minorHAnsi"/>
          <w:sz w:val="20"/>
          <w:szCs w:val="20"/>
        </w:rPr>
        <w:t xml:space="preserve">várhatóan </w:t>
      </w:r>
      <w:r w:rsidRPr="00C30F8C">
        <w:rPr>
          <w:rFonts w:asciiTheme="minorHAnsi" w:hAnsiTheme="minorHAnsi" w:cstheme="minorHAnsi"/>
          <w:sz w:val="20"/>
          <w:szCs w:val="20"/>
        </w:rPr>
        <w:t>nem tudnak akkor Egyedi Támogatást adni.</w:t>
      </w:r>
    </w:p>
    <w:p w14:paraId="3510DC2A" w14:textId="22C71B78" w:rsidR="003131F0" w:rsidRPr="00C30F8C" w:rsidRDefault="003131F0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Hoffmann István két megjegyzéssel is élne. Elmondja, hogy az ÁJK </w:t>
      </w:r>
      <w:r w:rsidR="00B05B47">
        <w:rPr>
          <w:rFonts w:asciiTheme="minorHAnsi" w:hAnsiTheme="minorHAnsi" w:cstheme="minorHAnsi"/>
          <w:sz w:val="20"/>
          <w:szCs w:val="20"/>
        </w:rPr>
        <w:t>„</w:t>
      </w:r>
      <w:r w:rsidRPr="00C30F8C">
        <w:rPr>
          <w:rFonts w:asciiTheme="minorHAnsi" w:hAnsiTheme="minorHAnsi" w:cstheme="minorHAnsi"/>
          <w:sz w:val="20"/>
          <w:szCs w:val="20"/>
        </w:rPr>
        <w:t>nagyfogyasztónak</w:t>
      </w:r>
      <w:r w:rsidR="00B05B47">
        <w:rPr>
          <w:rFonts w:asciiTheme="minorHAnsi" w:hAnsiTheme="minorHAnsi" w:cstheme="minorHAnsi"/>
          <w:sz w:val="20"/>
          <w:szCs w:val="20"/>
        </w:rPr>
        <w:t>”</w:t>
      </w:r>
      <w:r w:rsidRPr="00C30F8C">
        <w:rPr>
          <w:rFonts w:asciiTheme="minorHAnsi" w:hAnsiTheme="minorHAnsi" w:cstheme="minorHAnsi"/>
          <w:sz w:val="20"/>
          <w:szCs w:val="20"/>
        </w:rPr>
        <w:t xml:space="preserve"> számít pl. a perbeszédversenyek miatt. A tudományos dékánhelyettesük véleményét közvetíti: szerinte a hallgatóik, akik egy rangos nemzetközi versenyen vettek részt, nagyon kevés támogatást kaptak az utazási pályázaton. A másik, hogy nekik a mesterszakos hallgatóik is inkább nemzetközi konferenciákon vesznek részt, amik alapvetően drágábbak. Ezért ő támogatja, hogy minden felhasználható pénzt az utazási pályázatokra csoportosítsanak át, </w:t>
      </w:r>
      <w:proofErr w:type="gramStart"/>
      <w:r w:rsidRPr="00C30F8C">
        <w:rPr>
          <w:rFonts w:asciiTheme="minorHAnsi" w:hAnsiTheme="minorHAnsi" w:cstheme="minorHAnsi"/>
          <w:sz w:val="20"/>
          <w:szCs w:val="20"/>
        </w:rPr>
        <w:t>sőt</w:t>
      </w:r>
      <w:proofErr w:type="gramEnd"/>
      <w:r w:rsidRPr="00C30F8C">
        <w:rPr>
          <w:rFonts w:asciiTheme="minorHAnsi" w:hAnsiTheme="minorHAnsi" w:cstheme="minorHAnsi"/>
          <w:sz w:val="20"/>
          <w:szCs w:val="20"/>
        </w:rPr>
        <w:t xml:space="preserve"> ha lehet, akkor minél nagyobb legyen az erre szánt keret. </w:t>
      </w:r>
      <w:r w:rsidR="00C30F8C" w:rsidRPr="00C30F8C">
        <w:rPr>
          <w:rFonts w:asciiTheme="minorHAnsi" w:hAnsiTheme="minorHAnsi" w:cstheme="minorHAnsi"/>
          <w:sz w:val="20"/>
          <w:szCs w:val="20"/>
        </w:rPr>
        <w:t>Kiemeli</w:t>
      </w:r>
      <w:r w:rsidRPr="00C30F8C">
        <w:rPr>
          <w:rFonts w:asciiTheme="minorHAnsi" w:hAnsiTheme="minorHAnsi" w:cstheme="minorHAnsi"/>
          <w:sz w:val="20"/>
          <w:szCs w:val="20"/>
        </w:rPr>
        <w:t>, hogy ő ezt fontosabbnak tarja, mint az oktatói béremeléseket.</w:t>
      </w:r>
    </w:p>
    <w:p w14:paraId="62DAF6DF" w14:textId="1731294F" w:rsidR="003131F0" w:rsidRPr="00C30F8C" w:rsidRDefault="003131F0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Zentai László </w:t>
      </w:r>
      <w:r w:rsidR="00C30F8C" w:rsidRPr="00C30F8C">
        <w:rPr>
          <w:rFonts w:asciiTheme="minorHAnsi" w:hAnsiTheme="minorHAnsi" w:cstheme="minorHAnsi"/>
          <w:sz w:val="20"/>
          <w:szCs w:val="20"/>
        </w:rPr>
        <w:t>beszámol arról</w:t>
      </w:r>
      <w:r w:rsidRPr="00C30F8C">
        <w:rPr>
          <w:rFonts w:asciiTheme="minorHAnsi" w:hAnsiTheme="minorHAnsi" w:cstheme="minorHAnsi"/>
          <w:sz w:val="20"/>
          <w:szCs w:val="20"/>
        </w:rPr>
        <w:t>, hogy a szenátus két hete fogadta el az Egyetem költségvetését. A Tehetséggondozási Alap 20</w:t>
      </w:r>
      <w:r w:rsidR="00B05B47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M</w:t>
      </w:r>
      <w:r w:rsidR="00B05B47">
        <w:rPr>
          <w:rFonts w:asciiTheme="minorHAnsi" w:hAnsiTheme="minorHAnsi" w:cstheme="minorHAnsi"/>
          <w:sz w:val="20"/>
          <w:szCs w:val="20"/>
        </w:rPr>
        <w:t>i</w:t>
      </w:r>
      <w:r w:rsidRPr="00C30F8C">
        <w:rPr>
          <w:rFonts w:asciiTheme="minorHAnsi" w:hAnsiTheme="minorHAnsi" w:cstheme="minorHAnsi"/>
          <w:sz w:val="20"/>
          <w:szCs w:val="20"/>
        </w:rPr>
        <w:t xml:space="preserve"> Ft-ot kért és kapott meg, ennél többre nem számíthatunk, így ebből kell gazdálkodni. Említi az Egyetemi-, illetve Kari Kiválósági Alapokat, amikben vannak olyan források, amik esetleg felhasználhatóak utazások finanszírozására. Tehát ahol nagyobb a forrásigény, ott meg lehet próbálni jelezni a kari vezetők felé</w:t>
      </w:r>
    </w:p>
    <w:p w14:paraId="29D6A8C6" w14:textId="56E46D7C" w:rsidR="003131F0" w:rsidRPr="00C30F8C" w:rsidRDefault="003131F0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Balogh Szabolcs kérdezi, hogy kik vesznek részt az utazási pályázatok elbírálásában.</w:t>
      </w:r>
      <w:r w:rsidRPr="00C30F8C">
        <w:rPr>
          <w:rFonts w:asciiTheme="minorHAnsi" w:hAnsiTheme="minorHAnsi" w:cstheme="minorHAnsi"/>
          <w:sz w:val="20"/>
          <w:szCs w:val="20"/>
        </w:rPr>
        <w:br/>
        <w:t xml:space="preserve">Szabó Annamária válaszol, hogy két oktató tagja van, Nagy Balázs, a BTK részéről és Horváth Ákos a TTK részéről, illetve az EHÖK tudományos </w:t>
      </w:r>
      <w:r w:rsidR="006C15B4">
        <w:rPr>
          <w:rFonts w:asciiTheme="minorHAnsi" w:hAnsiTheme="minorHAnsi" w:cstheme="minorHAnsi"/>
          <w:sz w:val="20"/>
          <w:szCs w:val="20"/>
        </w:rPr>
        <w:t>al</w:t>
      </w:r>
      <w:r w:rsidRPr="00C30F8C">
        <w:rPr>
          <w:rFonts w:asciiTheme="minorHAnsi" w:hAnsiTheme="minorHAnsi" w:cstheme="minorHAnsi"/>
          <w:sz w:val="20"/>
          <w:szCs w:val="20"/>
        </w:rPr>
        <w:t>elnöke van benne, nekik van szavazati joguk.</w:t>
      </w:r>
      <w:r w:rsidR="00C30F8C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Hoffmann Istvánra reagálva megjegyzi, hogy a döntéshozatalnál elsősorban a TDK és OTDK eredményeket nézik a bírálók.</w:t>
      </w:r>
    </w:p>
    <w:p w14:paraId="2B15721F" w14:textId="77777777" w:rsidR="003131F0" w:rsidRPr="00C30F8C" w:rsidRDefault="003131F0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lastRenderedPageBreak/>
        <w:t>Hoffman István elmondja, hogy a nemzetközi perbeszédversenyek rangosabbak és időben előbb is vannak, mint egy OTDK, ezt a bizottságnak figyelembe kéne vennie.</w:t>
      </w:r>
    </w:p>
    <w:p w14:paraId="70C7DFF5" w14:textId="34D4DC6E" w:rsidR="003131F0" w:rsidRPr="00C30F8C" w:rsidRDefault="003131F0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Zentai László </w:t>
      </w:r>
      <w:r w:rsidR="00C30F8C" w:rsidRPr="00C30F8C">
        <w:rPr>
          <w:rFonts w:asciiTheme="minorHAnsi" w:hAnsiTheme="minorHAnsi" w:cstheme="minorHAnsi"/>
          <w:sz w:val="20"/>
          <w:szCs w:val="20"/>
        </w:rPr>
        <w:t xml:space="preserve">szerint </w:t>
      </w:r>
      <w:r w:rsidRPr="00C30F8C">
        <w:rPr>
          <w:rFonts w:asciiTheme="minorHAnsi" w:hAnsiTheme="minorHAnsi" w:cstheme="minorHAnsi"/>
          <w:sz w:val="20"/>
          <w:szCs w:val="20"/>
        </w:rPr>
        <w:t>a bizottság nehéz helyzetben van, mert sok különböző pályázatot kell összehasonlítania és rangsorolnia.</w:t>
      </w:r>
    </w:p>
    <w:p w14:paraId="48F01998" w14:textId="00DA2CD4" w:rsidR="00B71378" w:rsidRPr="00C30F8C" w:rsidRDefault="00B71378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Visnovitz Ferenc elmondja, hogy az utazási pályázat díjazása már önmagában limitált (150</w:t>
      </w:r>
      <w:r w:rsidR="00B05B47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ezer Ft), tehát egy drágább külföldi versenyt eleve részben tud csak fedezni. Ha ezen változtatni akarunk, akkor módosítani kell a kiírást. Elmondja, hogy a Bizottság nem csak a TDK/OTDK eredményt nézi, de azt mindenképp jobban díjazza. Ezen az elven, ha szeretne, akkor változtathat a Tanács. Hozzáteszi, hogy az elmúlt években emelkedtek azok a források, amiket az utazási pályázatra fordítottak, az idei évben is nagyobb összegeket rendeltek oda, illetve a többletpénzeket általában ide szokták beforgatni.</w:t>
      </w:r>
    </w:p>
    <w:p w14:paraId="3E12A8CC" w14:textId="40EF98AA" w:rsidR="00B71378" w:rsidRPr="00C30F8C" w:rsidRDefault="00B71378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Szerinte nem egy jó megoldás, hogy az oktatóinktól megválunk azért, hogy néhány hallgatót még ki tudjunk utaztatni, hiszen az oktatókra szüksége van és őket nem lehet megtartani, ha nem versenyképes a díjazásuk. Elmondja, hogy kis összeg, amit az oktatókra kell fordítani, ahhoz képest, amennyi előnye </w:t>
      </w:r>
      <w:r w:rsidR="00B05B47">
        <w:rPr>
          <w:rFonts w:asciiTheme="minorHAnsi" w:hAnsiTheme="minorHAnsi" w:cstheme="minorHAnsi"/>
          <w:sz w:val="20"/>
          <w:szCs w:val="20"/>
        </w:rPr>
        <w:t>van</w:t>
      </w:r>
      <w:r w:rsidR="00B05B47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ennek.</w:t>
      </w:r>
    </w:p>
    <w:p w14:paraId="6CE26602" w14:textId="77777777" w:rsidR="00B71378" w:rsidRPr="00C30F8C" w:rsidRDefault="00B71378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Hoffmann István elmondja, hogy azért is olyan magasak az utazási költség igényeik, mert közbeszerzésből kénytelenek intézni.</w:t>
      </w:r>
    </w:p>
    <w:p w14:paraId="44705B01" w14:textId="10DF4432" w:rsidR="00B71378" w:rsidRPr="00C30F8C" w:rsidRDefault="00B71378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Visnovitz Ferenc megkérdezi a Tanácsot, hogy változtass</w:t>
      </w:r>
      <w:r w:rsidR="00C30F8C" w:rsidRPr="00C30F8C">
        <w:rPr>
          <w:rFonts w:asciiTheme="minorHAnsi" w:hAnsiTheme="minorHAnsi" w:cstheme="minorHAnsi"/>
          <w:sz w:val="20"/>
          <w:szCs w:val="20"/>
        </w:rPr>
        <w:t>unk</w:t>
      </w:r>
      <w:r w:rsidRPr="00C30F8C">
        <w:rPr>
          <w:rFonts w:asciiTheme="minorHAnsi" w:hAnsiTheme="minorHAnsi" w:cstheme="minorHAnsi"/>
          <w:sz w:val="20"/>
          <w:szCs w:val="20"/>
        </w:rPr>
        <w:t>-e a pályázati kiíráson, vagyis emeljünk-e a 150 ezer Ft-os limiten, ami amúgy köti a bírálok kezét is. Hozzáteszi, hogy ebben az esetben sokkal kevesebb hallgatót fognak tudni támogatni, és szerinte ez ellent is mondana a pályázat eredeti céljának – vagyis a kisebb összegű, tehetséggondozáshoz kapcsolódó tevékenységek kiegészítő támogatásnak.</w:t>
      </w:r>
    </w:p>
    <w:p w14:paraId="25600E01" w14:textId="42C08321" w:rsidR="00B71378" w:rsidRPr="00C30F8C" w:rsidRDefault="00B71378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Saly Eszter egyetért ezzel, szerinte is aránytalan lenne ezzel a </w:t>
      </w:r>
      <w:r w:rsidR="008673DD">
        <w:rPr>
          <w:rFonts w:asciiTheme="minorHAnsi" w:hAnsiTheme="minorHAnsi" w:cstheme="minorHAnsi"/>
          <w:sz w:val="20"/>
          <w:szCs w:val="20"/>
        </w:rPr>
        <w:t>támog</w:t>
      </w:r>
      <w:r w:rsidR="008673DD" w:rsidRPr="00C30F8C">
        <w:rPr>
          <w:rFonts w:asciiTheme="minorHAnsi" w:hAnsiTheme="minorHAnsi" w:cstheme="minorHAnsi"/>
          <w:sz w:val="20"/>
          <w:szCs w:val="20"/>
        </w:rPr>
        <w:t xml:space="preserve">atások </w:t>
      </w:r>
      <w:r w:rsidRPr="00C30F8C">
        <w:rPr>
          <w:rFonts w:asciiTheme="minorHAnsi" w:hAnsiTheme="minorHAnsi" w:cstheme="minorHAnsi"/>
          <w:sz w:val="20"/>
          <w:szCs w:val="20"/>
        </w:rPr>
        <w:t>mértéke, ha emelnénk a keretet.</w:t>
      </w:r>
    </w:p>
    <w:p w14:paraId="710611A1" w14:textId="77777777" w:rsidR="00B71378" w:rsidRPr="00C30F8C" w:rsidRDefault="00B71378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Hoffman István elmondja, hogy ő csak jelezni szerette volna, hogy a dékán szerint nagyon kevés pénzt kaptak a hallgatóik, és valamilyen más rendszert kéne kidolgozni, hogy az ilyen eseteket – rangos külföldi verseny – ki lehessen szűrni és jobban támogassa a Bizottság.</w:t>
      </w:r>
    </w:p>
    <w:p w14:paraId="10DF4274" w14:textId="77777777" w:rsidR="00B71378" w:rsidRPr="00C30F8C" w:rsidRDefault="00B71378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Visnovitz Ferenc felveti, hogy ha van ilyen jelentős verseny, ami megkülönböztetett figyelmet érdemel az ÁJK esetében, akkor azt jelezzék majd és külön lehetne egyeztetni az ő bírálatukról.</w:t>
      </w:r>
    </w:p>
    <w:p w14:paraId="60052472" w14:textId="77777777" w:rsidR="00B71378" w:rsidRPr="00C30F8C" w:rsidRDefault="00B71378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Saly Eszter szerint, ha az ÁJK esetében külön figyelembe vesszük ezt a versenyt, akkor más karokat is meg kell kérdezni, hogy nekik van-e ilyen, ahol előbb jön a verseny, mint a TDK/OTDK részvétel.</w:t>
      </w:r>
    </w:p>
    <w:p w14:paraId="40540E1E" w14:textId="77777777" w:rsidR="00B71378" w:rsidRPr="00C30F8C" w:rsidRDefault="00B71378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Hofmann István azt kéri, hogy inkább a döntés hozatalok előtt legyen velük egy konzultáció, hogy megoszthassák, milyen versenyek élveznek náluk prioritást.</w:t>
      </w:r>
    </w:p>
    <w:p w14:paraId="73AE7388" w14:textId="77777777" w:rsidR="00B71378" w:rsidRPr="00C30F8C" w:rsidRDefault="00B71378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Szabó Annamária javasolja, hogy olyan esetekben, mint amilyen az ÁJK-é, igénybe lehetne venni az Egyedi Pályázatokat. </w:t>
      </w:r>
    </w:p>
    <w:p w14:paraId="0693120F" w14:textId="77777777" w:rsidR="00B71378" w:rsidRPr="00C30F8C" w:rsidRDefault="00B71378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Zentai László támogatja a felvetést, de hozzáteszi, hogy ennek a finanszírozása is az Alapból történik, csak ebben az esetben ő a bíráló. Szerinte is, ha van olyan jellegű speciális igény, amit a rendszer kevésbé tud kezelni, akkor ez egy lehetséges megoldás. </w:t>
      </w:r>
    </w:p>
    <w:p w14:paraId="5328816B" w14:textId="77777777" w:rsidR="00B71378" w:rsidRPr="00C30F8C" w:rsidRDefault="00B71378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Visnovitz Ferenc szerint is jó a felvetés, inkább ne nyúljunk bele az utazási pályázati rendszerbe, hanem külön pályázzon az ÁJK.</w:t>
      </w:r>
    </w:p>
    <w:p w14:paraId="53F9DA02" w14:textId="77777777" w:rsidR="00B71378" w:rsidRPr="00C30F8C" w:rsidRDefault="00B71378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Több kérdés nem érkezett, ezért Rektorhelyettes úr felkérte Szabó Annamáriát, hogy folytassa a 3. ponttal.</w:t>
      </w:r>
    </w:p>
    <w:p w14:paraId="67C082CA" w14:textId="77777777" w:rsidR="00083C28" w:rsidRPr="00C30F8C" w:rsidRDefault="00083C28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261ECF28" w14:textId="06FE0096" w:rsidR="00432290" w:rsidRPr="00C30F8C" w:rsidRDefault="00432290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1831AAD6" w14:textId="77777777" w:rsidR="00432290" w:rsidRPr="00C30F8C" w:rsidRDefault="00432290" w:rsidP="00C30F8C">
      <w:pPr>
        <w:pStyle w:val="Listaszerbekezds"/>
        <w:numPr>
          <w:ilvl w:val="0"/>
          <w:numId w:val="1"/>
        </w:numPr>
        <w:spacing w:line="276" w:lineRule="auto"/>
        <w:ind w:right="-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30F8C">
        <w:rPr>
          <w:rFonts w:asciiTheme="minorHAnsi" w:hAnsiTheme="minorHAnsi" w:cstheme="minorHAnsi"/>
          <w:b/>
          <w:bCs/>
          <w:sz w:val="20"/>
          <w:szCs w:val="20"/>
        </w:rPr>
        <w:t xml:space="preserve">A Pro </w:t>
      </w:r>
      <w:proofErr w:type="spellStart"/>
      <w:r w:rsidRPr="00C30F8C">
        <w:rPr>
          <w:rFonts w:asciiTheme="minorHAnsi" w:hAnsiTheme="minorHAnsi" w:cstheme="minorHAnsi"/>
          <w:b/>
          <w:bCs/>
          <w:sz w:val="20"/>
          <w:szCs w:val="20"/>
        </w:rPr>
        <w:t>Ingenio</w:t>
      </w:r>
      <w:proofErr w:type="spellEnd"/>
      <w:r w:rsidRPr="00C30F8C">
        <w:rPr>
          <w:rFonts w:asciiTheme="minorHAnsi" w:hAnsiTheme="minorHAnsi" w:cstheme="minorHAnsi"/>
          <w:b/>
          <w:bCs/>
          <w:sz w:val="20"/>
          <w:szCs w:val="20"/>
        </w:rPr>
        <w:t xml:space="preserve"> Nívódíj kiírásának részletei.</w:t>
      </w:r>
    </w:p>
    <w:p w14:paraId="44738FAF" w14:textId="205C1267" w:rsidR="00432290" w:rsidRPr="00C30F8C" w:rsidRDefault="00432290" w:rsidP="00C30F8C">
      <w:pPr>
        <w:pStyle w:val="Listaszerbekezds"/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Előterjesztő: Szabó Annamária</w:t>
      </w:r>
    </w:p>
    <w:p w14:paraId="34E78BFC" w14:textId="315E31E1" w:rsidR="00B71378" w:rsidRPr="00C30F8C" w:rsidRDefault="00B71378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Szabó Annamária a Pro 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Ingenio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Nívódíj kiírásával kapcsolatban egy rövid tájékoztatást ad a Tanácsnak. Elmondja, hogy a verseny</w:t>
      </w:r>
      <w:r w:rsidR="00110114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kiírás</w:t>
      </w:r>
      <w:r w:rsidR="00110114">
        <w:rPr>
          <w:rFonts w:asciiTheme="minorHAnsi" w:hAnsiTheme="minorHAnsi" w:cstheme="minorHAnsi"/>
          <w:sz w:val="20"/>
          <w:szCs w:val="20"/>
        </w:rPr>
        <w:t>a</w:t>
      </w:r>
      <w:r w:rsidRPr="00C30F8C">
        <w:rPr>
          <w:rFonts w:asciiTheme="minorHAnsi" w:hAnsiTheme="minorHAnsi" w:cstheme="minorHAnsi"/>
          <w:sz w:val="20"/>
          <w:szCs w:val="20"/>
        </w:rPr>
        <w:t xml:space="preserve"> még nem történt meg, aminek </w:t>
      </w:r>
      <w:r w:rsidR="006C15B4">
        <w:rPr>
          <w:rFonts w:asciiTheme="minorHAnsi" w:hAnsiTheme="minorHAnsi" w:cstheme="minorHAnsi"/>
          <w:sz w:val="20"/>
          <w:szCs w:val="20"/>
        </w:rPr>
        <w:t xml:space="preserve">egyrészt technikai okai voltak, másrészt </w:t>
      </w:r>
      <w:r w:rsidRPr="00C30F8C">
        <w:rPr>
          <w:rFonts w:asciiTheme="minorHAnsi" w:hAnsiTheme="minorHAnsi" w:cstheme="minorHAnsi"/>
          <w:sz w:val="20"/>
          <w:szCs w:val="20"/>
        </w:rPr>
        <w:t xml:space="preserve">pedig az, hogy a pénzügyi </w:t>
      </w:r>
      <w:r w:rsidR="006C15B4" w:rsidRPr="00C30F8C">
        <w:rPr>
          <w:rFonts w:asciiTheme="minorHAnsi" w:hAnsiTheme="minorHAnsi" w:cstheme="minorHAnsi"/>
          <w:sz w:val="20"/>
          <w:szCs w:val="20"/>
        </w:rPr>
        <w:t>hátt</w:t>
      </w:r>
      <w:r w:rsidR="006C15B4">
        <w:rPr>
          <w:rFonts w:asciiTheme="minorHAnsi" w:hAnsiTheme="minorHAnsi" w:cstheme="minorHAnsi"/>
          <w:sz w:val="20"/>
          <w:szCs w:val="20"/>
        </w:rPr>
        <w:t>ér még nem volt tiszta</w:t>
      </w:r>
      <w:r w:rsidRPr="00C30F8C">
        <w:rPr>
          <w:rFonts w:asciiTheme="minorHAnsi" w:hAnsiTheme="minorHAnsi" w:cstheme="minorHAnsi"/>
          <w:sz w:val="20"/>
          <w:szCs w:val="20"/>
        </w:rPr>
        <w:t xml:space="preserve">. </w:t>
      </w:r>
      <w:r w:rsidR="00C923CC">
        <w:rPr>
          <w:rFonts w:asciiTheme="minorHAnsi" w:hAnsiTheme="minorHAnsi" w:cstheme="minorHAnsi"/>
          <w:sz w:val="20"/>
          <w:szCs w:val="20"/>
        </w:rPr>
        <w:t>Az Alap forráskerete (20</w:t>
      </w:r>
      <w:r w:rsidR="00110114">
        <w:rPr>
          <w:rFonts w:asciiTheme="minorHAnsi" w:hAnsiTheme="minorHAnsi" w:cstheme="minorHAnsi"/>
          <w:sz w:val="20"/>
          <w:szCs w:val="20"/>
        </w:rPr>
        <w:t xml:space="preserve"> </w:t>
      </w:r>
      <w:r w:rsidR="00C923CC">
        <w:rPr>
          <w:rFonts w:asciiTheme="minorHAnsi" w:hAnsiTheme="minorHAnsi" w:cstheme="minorHAnsi"/>
          <w:sz w:val="20"/>
          <w:szCs w:val="20"/>
        </w:rPr>
        <w:t>M</w:t>
      </w:r>
      <w:r w:rsidR="00110114">
        <w:rPr>
          <w:rFonts w:asciiTheme="minorHAnsi" w:hAnsiTheme="minorHAnsi" w:cstheme="minorHAnsi"/>
          <w:sz w:val="20"/>
          <w:szCs w:val="20"/>
        </w:rPr>
        <w:t>i</w:t>
      </w:r>
      <w:r w:rsidR="00C923CC">
        <w:rPr>
          <w:rFonts w:asciiTheme="minorHAnsi" w:hAnsiTheme="minorHAnsi" w:cstheme="minorHAnsi"/>
          <w:sz w:val="20"/>
          <w:szCs w:val="20"/>
        </w:rPr>
        <w:t xml:space="preserve"> Ft)</w:t>
      </w:r>
      <w:r w:rsidRPr="00C30F8C">
        <w:rPr>
          <w:rFonts w:asciiTheme="minorHAnsi" w:hAnsiTheme="minorHAnsi" w:cstheme="minorHAnsi"/>
          <w:sz w:val="20"/>
          <w:szCs w:val="20"/>
        </w:rPr>
        <w:t xml:space="preserve"> még nincs a </w:t>
      </w:r>
      <w:r w:rsidR="00C923CC">
        <w:rPr>
          <w:rFonts w:asciiTheme="minorHAnsi" w:hAnsiTheme="minorHAnsi" w:cstheme="minorHAnsi"/>
          <w:sz w:val="20"/>
          <w:szCs w:val="20"/>
        </w:rPr>
        <w:t>megfelelő munkaszámon</w:t>
      </w:r>
      <w:r w:rsidRPr="00C30F8C">
        <w:rPr>
          <w:rFonts w:asciiTheme="minorHAnsi" w:hAnsiTheme="minorHAnsi" w:cstheme="minorHAnsi"/>
          <w:sz w:val="20"/>
          <w:szCs w:val="20"/>
        </w:rPr>
        <w:t>, és nem tudják</w:t>
      </w:r>
      <w:r w:rsidR="00C923CC">
        <w:rPr>
          <w:rFonts w:asciiTheme="minorHAnsi" w:hAnsiTheme="minorHAnsi" w:cstheme="minorHAnsi"/>
          <w:sz w:val="20"/>
          <w:szCs w:val="20"/>
        </w:rPr>
        <w:t xml:space="preserve"> mikor lesz költhető</w:t>
      </w:r>
      <w:r w:rsidRPr="00C30F8C">
        <w:rPr>
          <w:rFonts w:asciiTheme="minorHAnsi" w:hAnsiTheme="minorHAnsi" w:cstheme="minorHAnsi"/>
          <w:sz w:val="20"/>
          <w:szCs w:val="20"/>
        </w:rPr>
        <w:t xml:space="preserve">. </w:t>
      </w:r>
      <w:r w:rsidR="00C923CC">
        <w:rPr>
          <w:rFonts w:asciiTheme="minorHAnsi" w:hAnsiTheme="minorHAnsi" w:cstheme="minorHAnsi"/>
          <w:sz w:val="20"/>
          <w:szCs w:val="20"/>
        </w:rPr>
        <w:t>A</w:t>
      </w:r>
      <w:r w:rsidRPr="00C30F8C">
        <w:rPr>
          <w:rFonts w:asciiTheme="minorHAnsi" w:hAnsiTheme="minorHAnsi" w:cstheme="minorHAnsi"/>
          <w:sz w:val="20"/>
          <w:szCs w:val="20"/>
        </w:rPr>
        <w:t xml:space="preserve"> napokban</w:t>
      </w:r>
      <w:r w:rsidR="00C923CC">
        <w:rPr>
          <w:rFonts w:asciiTheme="minorHAnsi" w:hAnsiTheme="minorHAnsi" w:cstheme="minorHAnsi"/>
          <w:sz w:val="20"/>
          <w:szCs w:val="20"/>
        </w:rPr>
        <w:t xml:space="preserve"> ez várhatóan tisztázódik, így</w:t>
      </w:r>
      <w:r w:rsidR="00D3450A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a kiírás a jövő hét elejére várható</w:t>
      </w:r>
      <w:r w:rsidR="00C923CC">
        <w:rPr>
          <w:rFonts w:asciiTheme="minorHAnsi" w:hAnsiTheme="minorHAnsi" w:cstheme="minorHAnsi"/>
          <w:sz w:val="20"/>
          <w:szCs w:val="20"/>
        </w:rPr>
        <w:t xml:space="preserve">. A </w:t>
      </w:r>
      <w:r w:rsidR="00C923CC">
        <w:rPr>
          <w:rFonts w:asciiTheme="minorHAnsi" w:hAnsiTheme="minorHAnsi" w:cstheme="minorHAnsi"/>
          <w:sz w:val="20"/>
          <w:szCs w:val="20"/>
        </w:rPr>
        <w:lastRenderedPageBreak/>
        <w:t>díjazásban</w:t>
      </w:r>
      <w:r w:rsidRPr="00C30F8C">
        <w:rPr>
          <w:rFonts w:asciiTheme="minorHAnsi" w:hAnsiTheme="minorHAnsi" w:cstheme="minorHAnsi"/>
          <w:sz w:val="20"/>
          <w:szCs w:val="20"/>
        </w:rPr>
        <w:t xml:space="preserve"> nem lesz változás a tavalyihoz képest: a </w:t>
      </w:r>
      <w:r w:rsidR="00D3450A" w:rsidRPr="00C30F8C">
        <w:rPr>
          <w:rFonts w:asciiTheme="minorHAnsi" w:hAnsiTheme="minorHAnsi" w:cstheme="minorHAnsi"/>
          <w:sz w:val="20"/>
          <w:szCs w:val="20"/>
        </w:rPr>
        <w:t>N</w:t>
      </w:r>
      <w:r w:rsidRPr="00C30F8C">
        <w:rPr>
          <w:rFonts w:asciiTheme="minorHAnsi" w:hAnsiTheme="minorHAnsi" w:cstheme="minorHAnsi"/>
          <w:sz w:val="20"/>
          <w:szCs w:val="20"/>
        </w:rPr>
        <w:t xml:space="preserve">ívódíj továbbra is 500 ezer forintos lesz, az </w:t>
      </w:r>
      <w:r w:rsidR="00110114">
        <w:rPr>
          <w:rFonts w:asciiTheme="minorHAnsi" w:hAnsiTheme="minorHAnsi" w:cstheme="minorHAnsi"/>
          <w:sz w:val="20"/>
          <w:szCs w:val="20"/>
        </w:rPr>
        <w:t>o</w:t>
      </w:r>
      <w:r w:rsidRPr="00C30F8C">
        <w:rPr>
          <w:rFonts w:asciiTheme="minorHAnsi" w:hAnsiTheme="minorHAnsi" w:cstheme="minorHAnsi"/>
          <w:sz w:val="20"/>
          <w:szCs w:val="20"/>
        </w:rPr>
        <w:t>klev</w:t>
      </w:r>
      <w:r w:rsidR="00110114">
        <w:rPr>
          <w:rFonts w:asciiTheme="minorHAnsi" w:hAnsiTheme="minorHAnsi" w:cstheme="minorHAnsi"/>
          <w:sz w:val="20"/>
          <w:szCs w:val="20"/>
        </w:rPr>
        <w:t>e</w:t>
      </w:r>
      <w:r w:rsidRPr="00C30F8C">
        <w:rPr>
          <w:rFonts w:asciiTheme="minorHAnsi" w:hAnsiTheme="minorHAnsi" w:cstheme="minorHAnsi"/>
          <w:sz w:val="20"/>
          <w:szCs w:val="20"/>
        </w:rPr>
        <w:t>l</w:t>
      </w:r>
      <w:r w:rsidR="00110114">
        <w:rPr>
          <w:rFonts w:asciiTheme="minorHAnsi" w:hAnsiTheme="minorHAnsi" w:cstheme="minorHAnsi"/>
          <w:sz w:val="20"/>
          <w:szCs w:val="20"/>
        </w:rPr>
        <w:t>et elnyerők</w:t>
      </w:r>
      <w:r w:rsidRPr="00C30F8C">
        <w:rPr>
          <w:rFonts w:asciiTheme="minorHAnsi" w:hAnsiTheme="minorHAnsi" w:cstheme="minorHAnsi"/>
          <w:sz w:val="20"/>
          <w:szCs w:val="20"/>
        </w:rPr>
        <w:t xml:space="preserve"> pedig 250 ezer forintos díjazásban fog</w:t>
      </w:r>
      <w:r w:rsidR="00110114">
        <w:rPr>
          <w:rFonts w:asciiTheme="minorHAnsi" w:hAnsiTheme="minorHAnsi" w:cstheme="minorHAnsi"/>
          <w:sz w:val="20"/>
          <w:szCs w:val="20"/>
        </w:rPr>
        <w:t>nak</w:t>
      </w:r>
      <w:r w:rsidRPr="00C30F8C">
        <w:rPr>
          <w:rFonts w:asciiTheme="minorHAnsi" w:hAnsiTheme="minorHAnsi" w:cstheme="minorHAnsi"/>
          <w:sz w:val="20"/>
          <w:szCs w:val="20"/>
        </w:rPr>
        <w:t xml:space="preserve"> részesülni. </w:t>
      </w:r>
      <w:r w:rsidR="00C923CC">
        <w:rPr>
          <w:rFonts w:asciiTheme="minorHAnsi" w:hAnsiTheme="minorHAnsi" w:cstheme="minorHAnsi"/>
          <w:sz w:val="20"/>
          <w:szCs w:val="20"/>
        </w:rPr>
        <w:t>Az</w:t>
      </w:r>
      <w:r w:rsidRPr="00C30F8C">
        <w:rPr>
          <w:rFonts w:asciiTheme="minorHAnsi" w:hAnsiTheme="minorHAnsi" w:cstheme="minorHAnsi"/>
          <w:sz w:val="20"/>
          <w:szCs w:val="20"/>
        </w:rPr>
        <w:t xml:space="preserve"> őszi tanácsülésre készítenek majd egy tervezetet, és akkor szeretnénk majd megtárgyalni, hogy a következő évre (2024) a kiírásba emeljenek</w:t>
      </w:r>
      <w:r w:rsidR="00C923CC">
        <w:rPr>
          <w:rFonts w:asciiTheme="minorHAnsi" w:hAnsiTheme="minorHAnsi" w:cstheme="minorHAnsi"/>
          <w:sz w:val="20"/>
          <w:szCs w:val="20"/>
        </w:rPr>
        <w:t>-e</w:t>
      </w:r>
      <w:r w:rsidRPr="00C30F8C">
        <w:rPr>
          <w:rFonts w:asciiTheme="minorHAnsi" w:hAnsiTheme="minorHAnsi" w:cstheme="minorHAnsi"/>
          <w:sz w:val="20"/>
          <w:szCs w:val="20"/>
        </w:rPr>
        <w:t xml:space="preserve"> majd ezen a díjazáson.</w:t>
      </w:r>
    </w:p>
    <w:p w14:paraId="31F2133F" w14:textId="5E908F18" w:rsidR="00B71378" w:rsidRPr="00C30F8C" w:rsidRDefault="00B71378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br/>
        <w:t xml:space="preserve">Rektorhelyettes úr megköszöni a beszámolókat és megkéri a </w:t>
      </w:r>
      <w:r w:rsidR="00F30DF3">
        <w:rPr>
          <w:rFonts w:asciiTheme="minorHAnsi" w:hAnsiTheme="minorHAnsi" w:cstheme="minorHAnsi"/>
          <w:sz w:val="20"/>
          <w:szCs w:val="20"/>
        </w:rPr>
        <w:t>T</w:t>
      </w:r>
      <w:r w:rsidRPr="00C30F8C">
        <w:rPr>
          <w:rFonts w:asciiTheme="minorHAnsi" w:hAnsiTheme="minorHAnsi" w:cstheme="minorHAnsi"/>
          <w:sz w:val="20"/>
          <w:szCs w:val="20"/>
        </w:rPr>
        <w:t>anácsot, hogy tárgyalja meg az elhangzott javaslatot, az oktatók óradíjána</w:t>
      </w:r>
      <w:r w:rsidR="00D3450A" w:rsidRPr="00C30F8C">
        <w:rPr>
          <w:rFonts w:asciiTheme="minorHAnsi" w:hAnsiTheme="minorHAnsi" w:cstheme="minorHAnsi"/>
          <w:sz w:val="20"/>
          <w:szCs w:val="20"/>
        </w:rPr>
        <w:t xml:space="preserve">k </w:t>
      </w:r>
      <w:r w:rsidRPr="00C30F8C">
        <w:rPr>
          <w:rFonts w:asciiTheme="minorHAnsi" w:hAnsiTheme="minorHAnsi" w:cstheme="minorHAnsi"/>
          <w:sz w:val="20"/>
          <w:szCs w:val="20"/>
        </w:rPr>
        <w:t>az emelés</w:t>
      </w:r>
      <w:r w:rsidR="00C923CC">
        <w:rPr>
          <w:rFonts w:asciiTheme="minorHAnsi" w:hAnsiTheme="minorHAnsi" w:cstheme="minorHAnsi"/>
          <w:sz w:val="20"/>
          <w:szCs w:val="20"/>
        </w:rPr>
        <w:t>ére nézve</w:t>
      </w:r>
      <w:r w:rsidRPr="00C30F8C">
        <w:rPr>
          <w:rFonts w:asciiTheme="minorHAnsi" w:hAnsiTheme="minorHAnsi" w:cstheme="minorHAnsi"/>
          <w:sz w:val="20"/>
          <w:szCs w:val="20"/>
        </w:rPr>
        <w:t>.</w:t>
      </w:r>
    </w:p>
    <w:p w14:paraId="696B5B2A" w14:textId="77777777" w:rsidR="008E2B35" w:rsidRPr="00C30F8C" w:rsidRDefault="008E2B35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Megkérdezi, hogy van-e konkrét összegre vonatkozó javaslatuk, illetve, hogy mennyi volt az előző évben az az összeg, amit az oktatóknak kifizettek.</w:t>
      </w:r>
    </w:p>
    <w:p w14:paraId="56953B37" w14:textId="05AC4F25" w:rsidR="008E2B35" w:rsidRPr="00C30F8C" w:rsidRDefault="008E2B35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Szabó Annamária válaszol, hogy NTP pályázatból összesen 480 ezer Ft ment az oktatóknak a fizetésére, a Tehetséggondozási Alapból pedig 300 ezer Ft, ezek a járulék nélküli összegek. Hozzáteszi, hogy a mostani évben kevesebb képzést tartottak, ezt azért szem előtt kell tartani.</w:t>
      </w:r>
    </w:p>
    <w:p w14:paraId="360D8878" w14:textId="5718CC21" w:rsidR="008E2B35" w:rsidRPr="00C30F8C" w:rsidRDefault="008E2B35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Zentai László szerint egy kisebb emelés nem csökkenti jelentősen a pályázó hallgatók esélyeit. 20 százalék</w:t>
      </w:r>
      <w:r w:rsidR="00C923CC">
        <w:rPr>
          <w:rFonts w:asciiTheme="minorHAnsi" w:hAnsiTheme="minorHAnsi" w:cstheme="minorHAnsi"/>
          <w:sz w:val="20"/>
          <w:szCs w:val="20"/>
        </w:rPr>
        <w:t>os</w:t>
      </w:r>
      <w:r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="00C923CC">
        <w:rPr>
          <w:rFonts w:asciiTheme="minorHAnsi" w:hAnsiTheme="minorHAnsi" w:cstheme="minorHAnsi"/>
          <w:sz w:val="20"/>
          <w:szCs w:val="20"/>
        </w:rPr>
        <w:t>emelést javasol megfontolásra</w:t>
      </w:r>
      <w:r w:rsidRPr="00C30F8C">
        <w:rPr>
          <w:rFonts w:asciiTheme="minorHAnsi" w:hAnsiTheme="minorHAnsi" w:cstheme="minorHAnsi"/>
          <w:sz w:val="20"/>
          <w:szCs w:val="20"/>
        </w:rPr>
        <w:t xml:space="preserve">: vagyis 12 ezer Ft-os bruttó összeg 2400 Ft-tal </w:t>
      </w:r>
      <w:r w:rsidR="00C923CC">
        <w:rPr>
          <w:rFonts w:asciiTheme="minorHAnsi" w:hAnsiTheme="minorHAnsi" w:cstheme="minorHAnsi"/>
          <w:sz w:val="20"/>
          <w:szCs w:val="20"/>
        </w:rPr>
        <w:t>emelkedne (bruttó 14 400 Ft/óra)</w:t>
      </w:r>
      <w:r w:rsidRPr="00C30F8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039351E" w14:textId="40B17887" w:rsidR="008E2B35" w:rsidRPr="00C30F8C" w:rsidRDefault="008E2B35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Saly Eszter kér</w:t>
      </w:r>
      <w:r w:rsidR="00C923CC">
        <w:rPr>
          <w:rFonts w:asciiTheme="minorHAnsi" w:hAnsiTheme="minorHAnsi" w:cstheme="minorHAnsi"/>
          <w:sz w:val="20"/>
          <w:szCs w:val="20"/>
        </w:rPr>
        <w:t>dezi</w:t>
      </w:r>
      <w:r w:rsidRPr="00C30F8C">
        <w:rPr>
          <w:rFonts w:asciiTheme="minorHAnsi" w:hAnsiTheme="minorHAnsi" w:cstheme="minorHAnsi"/>
          <w:sz w:val="20"/>
          <w:szCs w:val="20"/>
        </w:rPr>
        <w:t>, hogy ez mekkora elvonást jelentene az utazási pályázatoktól.</w:t>
      </w:r>
    </w:p>
    <w:p w14:paraId="6DB78B59" w14:textId="77777777" w:rsidR="008E2B35" w:rsidRPr="00C30F8C" w:rsidRDefault="008E2B35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Szabó Annamária válaszol, hogy az oktatói bérek nagy része NTP pályázatból menne, tehát az elvonás az Alapból minimális lenne.</w:t>
      </w:r>
    </w:p>
    <w:p w14:paraId="3569D22A" w14:textId="7369ABE8" w:rsidR="008E2B35" w:rsidRPr="00C30F8C" w:rsidRDefault="008E2B35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Zentai László </w:t>
      </w:r>
      <w:r w:rsidR="00C923CC">
        <w:rPr>
          <w:rFonts w:asciiTheme="minorHAnsi" w:hAnsiTheme="minorHAnsi" w:cstheme="minorHAnsi"/>
          <w:sz w:val="20"/>
          <w:szCs w:val="20"/>
        </w:rPr>
        <w:t>becslése</w:t>
      </w:r>
      <w:r w:rsidR="00C923CC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 xml:space="preserve">szerint </w:t>
      </w:r>
      <w:r w:rsidR="00C923CC">
        <w:rPr>
          <w:rFonts w:asciiTheme="minorHAnsi" w:hAnsiTheme="minorHAnsi" w:cstheme="minorHAnsi"/>
          <w:sz w:val="20"/>
          <w:szCs w:val="20"/>
        </w:rPr>
        <w:t xml:space="preserve">kb. </w:t>
      </w:r>
      <w:r w:rsidRPr="00C30F8C">
        <w:rPr>
          <w:rFonts w:asciiTheme="minorHAnsi" w:hAnsiTheme="minorHAnsi" w:cstheme="minorHAnsi"/>
          <w:sz w:val="20"/>
          <w:szCs w:val="20"/>
        </w:rPr>
        <w:t>60-100 ezer Ft körüli összeggel csökkenne az utazási pályázatra fordítható keret.</w:t>
      </w:r>
    </w:p>
    <w:p w14:paraId="37B06069" w14:textId="137DCE9C" w:rsidR="008E2B35" w:rsidRPr="00C30F8C" w:rsidRDefault="008E2B35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Visnovitz Ferenc elmondja, hogy az éves kiadásokat figyelembe vége, az emelést és a várható kurzus szám növelést is figyelembe véve, a korábbi 800</w:t>
      </w:r>
      <w:r w:rsidR="00195390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ezer-1</w:t>
      </w:r>
      <w:r w:rsidR="00195390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M</w:t>
      </w:r>
      <w:r w:rsidR="00195390">
        <w:rPr>
          <w:rFonts w:asciiTheme="minorHAnsi" w:hAnsiTheme="minorHAnsi" w:cstheme="minorHAnsi"/>
          <w:sz w:val="20"/>
          <w:szCs w:val="20"/>
        </w:rPr>
        <w:t>i</w:t>
      </w:r>
      <w:r w:rsidRPr="00C30F8C">
        <w:rPr>
          <w:rFonts w:asciiTheme="minorHAnsi" w:hAnsiTheme="minorHAnsi" w:cstheme="minorHAnsi"/>
          <w:sz w:val="20"/>
          <w:szCs w:val="20"/>
        </w:rPr>
        <w:t xml:space="preserve"> Ft-os kiadás körülbelül 1,1-1,2</w:t>
      </w:r>
      <w:r w:rsidR="00195390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M</w:t>
      </w:r>
      <w:r w:rsidR="00195390">
        <w:rPr>
          <w:rFonts w:asciiTheme="minorHAnsi" w:hAnsiTheme="minorHAnsi" w:cstheme="minorHAnsi"/>
          <w:sz w:val="20"/>
          <w:szCs w:val="20"/>
        </w:rPr>
        <w:t>i</w:t>
      </w:r>
      <w:r w:rsidRPr="00C30F8C">
        <w:rPr>
          <w:rFonts w:asciiTheme="minorHAnsi" w:hAnsiTheme="minorHAnsi" w:cstheme="minorHAnsi"/>
          <w:sz w:val="20"/>
          <w:szCs w:val="20"/>
        </w:rPr>
        <w:t xml:space="preserve"> Ft-ra nőne összességében. Ez </w:t>
      </w:r>
      <w:r w:rsidR="00C923CC">
        <w:rPr>
          <w:rFonts w:asciiTheme="minorHAnsi" w:hAnsiTheme="minorHAnsi" w:cstheme="minorHAnsi"/>
          <w:sz w:val="20"/>
          <w:szCs w:val="20"/>
        </w:rPr>
        <w:t>2</w:t>
      </w:r>
      <w:r w:rsidRPr="00C30F8C">
        <w:rPr>
          <w:rFonts w:asciiTheme="minorHAnsi" w:hAnsiTheme="minorHAnsi" w:cstheme="minorHAnsi"/>
          <w:sz w:val="20"/>
          <w:szCs w:val="20"/>
        </w:rPr>
        <w:t>-4 hallgató utazási támogatásának</w:t>
      </w:r>
      <w:r w:rsidR="00C923CC">
        <w:rPr>
          <w:rFonts w:asciiTheme="minorHAnsi" w:hAnsiTheme="minorHAnsi" w:cstheme="minorHAnsi"/>
          <w:sz w:val="20"/>
          <w:szCs w:val="20"/>
        </w:rPr>
        <w:t xml:space="preserve"> felel meg</w:t>
      </w:r>
      <w:r w:rsidRPr="00C30F8C">
        <w:rPr>
          <w:rFonts w:asciiTheme="minorHAnsi" w:hAnsiTheme="minorHAnsi" w:cstheme="minorHAnsi"/>
          <w:sz w:val="20"/>
          <w:szCs w:val="20"/>
        </w:rPr>
        <w:t>.</w:t>
      </w:r>
    </w:p>
    <w:p w14:paraId="3A7A6A9C" w14:textId="77777777" w:rsidR="0008373F" w:rsidRPr="00C30F8C" w:rsidRDefault="0008373F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BE097E" w14:textId="77777777" w:rsidR="0008373F" w:rsidRPr="00C30F8C" w:rsidRDefault="0008373F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Hoffmann István megkérdezi, hogy az NTP pályázatok kiírásáról tud-e bárki bármit.</w:t>
      </w:r>
    </w:p>
    <w:p w14:paraId="347EFB38" w14:textId="0558A67C" w:rsidR="0008373F" w:rsidRPr="00C30F8C" w:rsidRDefault="0008373F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Szabó Annamária válaszol, hogy május 31-re ígérték, de még nem látta, hogy kiírták volna a délelőtt folyamán.</w:t>
      </w:r>
    </w:p>
    <w:p w14:paraId="34F7A549" w14:textId="77777777" w:rsidR="0008373F" w:rsidRPr="00C30F8C" w:rsidRDefault="0008373F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786206" w14:textId="5A81EB15" w:rsidR="0008373F" w:rsidRDefault="0008373F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Több kérdés nem érkezik, ezért Rektorhelyettes úr szavazásra kéri a Tanácsot az általa javasolt 20%-os oktatói béremeléssel kapcsolatban: 12 igen, 1 nem, 2 tartózkodás mellett a Tanács elfogadja a javaslatot.</w:t>
      </w:r>
    </w:p>
    <w:p w14:paraId="45247180" w14:textId="77777777" w:rsidR="00F30DF3" w:rsidRPr="00C30F8C" w:rsidRDefault="00F30DF3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552904" w14:textId="77777777" w:rsidR="0008373F" w:rsidRPr="00C30F8C" w:rsidRDefault="0008373F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Zentai László megkérdezi Visnovitz Ferencet, hogy volt-e valamilyen javaslat az arányokról az Alap elosztásával kapcsolatban.</w:t>
      </w:r>
    </w:p>
    <w:p w14:paraId="05135812" w14:textId="1B0F2F61" w:rsidR="0008373F" w:rsidRPr="00C30F8C" w:rsidRDefault="0008373F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Visnovitz Ferenc elmondja, hogy januárban 19</w:t>
      </w:r>
      <w:r w:rsidR="00195390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M</w:t>
      </w:r>
      <w:r w:rsidR="00195390">
        <w:rPr>
          <w:rFonts w:asciiTheme="minorHAnsi" w:hAnsiTheme="minorHAnsi" w:cstheme="minorHAnsi"/>
          <w:sz w:val="20"/>
          <w:szCs w:val="20"/>
        </w:rPr>
        <w:t>i</w:t>
      </w:r>
      <w:r w:rsidRPr="00C30F8C">
        <w:rPr>
          <w:rFonts w:asciiTheme="minorHAnsi" w:hAnsiTheme="minorHAnsi" w:cstheme="minorHAnsi"/>
          <w:sz w:val="20"/>
          <w:szCs w:val="20"/>
        </w:rPr>
        <w:t xml:space="preserve"> Ft-tal terveztek, de végül 20</w:t>
      </w:r>
      <w:r w:rsidR="00195390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M</w:t>
      </w:r>
      <w:r w:rsidR="00195390">
        <w:rPr>
          <w:rFonts w:asciiTheme="minorHAnsi" w:hAnsiTheme="minorHAnsi" w:cstheme="minorHAnsi"/>
          <w:sz w:val="20"/>
          <w:szCs w:val="20"/>
        </w:rPr>
        <w:t>i</w:t>
      </w:r>
      <w:r w:rsidRPr="00C30F8C">
        <w:rPr>
          <w:rFonts w:asciiTheme="minorHAnsi" w:hAnsiTheme="minorHAnsi" w:cstheme="minorHAnsi"/>
          <w:sz w:val="20"/>
          <w:szCs w:val="20"/>
        </w:rPr>
        <w:t xml:space="preserve"> Ft-ot kaptak, és a plusz 1</w:t>
      </w:r>
      <w:r w:rsidR="00195390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M</w:t>
      </w:r>
      <w:r w:rsidR="00195390">
        <w:rPr>
          <w:rFonts w:asciiTheme="minorHAnsi" w:hAnsiTheme="minorHAnsi" w:cstheme="minorHAnsi"/>
          <w:sz w:val="20"/>
          <w:szCs w:val="20"/>
        </w:rPr>
        <w:t>i</w:t>
      </w:r>
      <w:r w:rsidRPr="00C30F8C">
        <w:rPr>
          <w:rFonts w:asciiTheme="minorHAnsi" w:hAnsiTheme="minorHAnsi" w:cstheme="minorHAnsi"/>
          <w:sz w:val="20"/>
          <w:szCs w:val="20"/>
        </w:rPr>
        <w:t xml:space="preserve"> Ft-ot az utazási pályázatokra akarják fordítani. Illetve a Pro 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Ingenio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Díjakat szerették volna emelni, de idén ez nem fog megtörténni, így innen is maradna pénz, amit szintén szeretnének az utazási pályázatokhoz átcsoportosítani. Ehhez kéri a Tanács jóváhagyását.</w:t>
      </w:r>
    </w:p>
    <w:p w14:paraId="2502A354" w14:textId="1F57D5D8" w:rsidR="00432290" w:rsidRPr="00C30F8C" w:rsidRDefault="0008373F" w:rsidP="00C30F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Zentai László szavazásra kéri a Tanácsot, </w:t>
      </w:r>
      <w:r w:rsidR="00C923CC">
        <w:rPr>
          <w:rFonts w:asciiTheme="minorHAnsi" w:hAnsiTheme="minorHAnsi" w:cstheme="minorHAnsi"/>
          <w:sz w:val="20"/>
          <w:szCs w:val="20"/>
        </w:rPr>
        <w:t>arról, hogy a</w:t>
      </w:r>
      <w:r w:rsidRPr="00C30F8C">
        <w:rPr>
          <w:rFonts w:asciiTheme="minorHAnsi" w:hAnsiTheme="minorHAnsi" w:cstheme="minorHAnsi"/>
          <w:sz w:val="20"/>
          <w:szCs w:val="20"/>
        </w:rPr>
        <w:t xml:space="preserve"> fennmaradó összege</w:t>
      </w:r>
      <w:r w:rsidR="00C923CC">
        <w:rPr>
          <w:rFonts w:asciiTheme="minorHAnsi" w:hAnsiTheme="minorHAnsi" w:cstheme="minorHAnsi"/>
          <w:sz w:val="20"/>
          <w:szCs w:val="20"/>
        </w:rPr>
        <w:t>ke</w:t>
      </w:r>
      <w:r w:rsidRPr="00C30F8C">
        <w:rPr>
          <w:rFonts w:asciiTheme="minorHAnsi" w:hAnsiTheme="minorHAnsi" w:cstheme="minorHAnsi"/>
          <w:sz w:val="20"/>
          <w:szCs w:val="20"/>
        </w:rPr>
        <w:t>t az utazási pályázatok</w:t>
      </w:r>
      <w:r w:rsidR="00C923CC">
        <w:rPr>
          <w:rFonts w:asciiTheme="minorHAnsi" w:hAnsiTheme="minorHAnsi" w:cstheme="minorHAnsi"/>
          <w:sz w:val="20"/>
          <w:szCs w:val="20"/>
        </w:rPr>
        <w:t xml:space="preserve"> céljára </w:t>
      </w:r>
      <w:r w:rsidR="00BB67E6">
        <w:rPr>
          <w:rFonts w:asciiTheme="minorHAnsi" w:hAnsiTheme="minorHAnsi" w:cstheme="minorHAnsi"/>
          <w:sz w:val="20"/>
          <w:szCs w:val="20"/>
        </w:rPr>
        <w:t>lehessen átcsoportosítani.</w:t>
      </w:r>
      <w:r w:rsidRPr="00C30F8C">
        <w:rPr>
          <w:rFonts w:asciiTheme="minorHAnsi" w:hAnsiTheme="minorHAnsi" w:cstheme="minorHAnsi"/>
          <w:sz w:val="20"/>
          <w:szCs w:val="20"/>
        </w:rPr>
        <w:t xml:space="preserve"> A Tanács 13 igen és 1 tartózkodás mellett elfogadja a javaslatot.</w:t>
      </w:r>
    </w:p>
    <w:p w14:paraId="53A9D60C" w14:textId="77777777" w:rsidR="00432290" w:rsidRPr="00C30F8C" w:rsidRDefault="00432290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63FC6E77" w14:textId="3A7CF593" w:rsidR="0008373F" w:rsidRPr="00C30F8C" w:rsidRDefault="0008373F" w:rsidP="00C30F8C">
      <w:pPr>
        <w:pStyle w:val="Listaszerbekezds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30F8C">
        <w:rPr>
          <w:rFonts w:asciiTheme="minorHAnsi" w:hAnsiTheme="minorHAnsi" w:cstheme="minorHAnsi"/>
          <w:b/>
          <w:bCs/>
          <w:sz w:val="20"/>
          <w:szCs w:val="20"/>
        </w:rPr>
        <w:t>A következő félévi tanácsülés időpontja</w:t>
      </w:r>
    </w:p>
    <w:p w14:paraId="66E5E4F0" w14:textId="1958BC4D" w:rsidR="0008373F" w:rsidRPr="00C30F8C" w:rsidRDefault="0008373F" w:rsidP="00C30F8C">
      <w:pPr>
        <w:spacing w:line="276" w:lineRule="auto"/>
        <w:ind w:right="-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Zentai László tájékoztatja a Testületet, hogy novemberben Outlook szavazással választhatják majd ki az őszi félévi tanácsülés</w:t>
      </w:r>
      <w:r w:rsidR="003C2685" w:rsidRPr="00C30F8C">
        <w:rPr>
          <w:rFonts w:asciiTheme="minorHAnsi" w:hAnsiTheme="minorHAnsi" w:cstheme="minorHAnsi"/>
          <w:sz w:val="20"/>
          <w:szCs w:val="20"/>
        </w:rPr>
        <w:t>ének</w:t>
      </w:r>
      <w:r w:rsidRPr="00C30F8C">
        <w:rPr>
          <w:rFonts w:asciiTheme="minorHAnsi" w:hAnsiTheme="minorHAnsi" w:cstheme="minorHAnsi"/>
          <w:sz w:val="20"/>
          <w:szCs w:val="20"/>
        </w:rPr>
        <w:t xml:space="preserve"> időpontját. </w:t>
      </w:r>
    </w:p>
    <w:p w14:paraId="495D5E99" w14:textId="41095CEF" w:rsidR="0008373F" w:rsidRPr="00C30F8C" w:rsidRDefault="0008373F" w:rsidP="00C30F8C">
      <w:pPr>
        <w:pStyle w:val="Listaszerbekezds"/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5B6E4B1D" w14:textId="77777777" w:rsidR="00CD5614" w:rsidRPr="00C30F8C" w:rsidRDefault="00CD5614" w:rsidP="00C30F8C">
      <w:pPr>
        <w:pStyle w:val="Listaszerbekezds"/>
        <w:numPr>
          <w:ilvl w:val="0"/>
          <w:numId w:val="1"/>
        </w:numPr>
        <w:spacing w:line="276" w:lineRule="auto"/>
        <w:ind w:right="-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30F8C">
        <w:rPr>
          <w:rFonts w:asciiTheme="minorHAnsi" w:hAnsiTheme="minorHAnsi" w:cstheme="minorHAnsi"/>
          <w:b/>
          <w:bCs/>
          <w:sz w:val="20"/>
          <w:szCs w:val="20"/>
        </w:rPr>
        <w:t>Egyebek:</w:t>
      </w:r>
    </w:p>
    <w:p w14:paraId="59691FCE" w14:textId="2223126B" w:rsidR="00432290" w:rsidRPr="00C30F8C" w:rsidRDefault="003C2685" w:rsidP="00C30F8C">
      <w:pPr>
        <w:pStyle w:val="Listaszerbekezds"/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Zentai László Rektorhelyettes úr röviden beszámol az ELTE által rendezett két OTDK-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ról</w:t>
      </w:r>
      <w:proofErr w:type="spellEnd"/>
      <w:r w:rsidR="00F30DF3">
        <w:rPr>
          <w:rFonts w:asciiTheme="minorHAnsi" w:hAnsiTheme="minorHAnsi" w:cstheme="minorHAnsi"/>
          <w:sz w:val="20"/>
          <w:szCs w:val="20"/>
        </w:rPr>
        <w:t>.</w:t>
      </w:r>
    </w:p>
    <w:p w14:paraId="73228A0F" w14:textId="689F5CBB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Elmondja, hogy az OTDT honlapján a </w:t>
      </w:r>
      <w:r w:rsidR="00A56507">
        <w:rPr>
          <w:rFonts w:asciiTheme="minorHAnsi" w:hAnsiTheme="minorHAnsi" w:cstheme="minorHAnsi"/>
          <w:sz w:val="20"/>
          <w:szCs w:val="20"/>
        </w:rPr>
        <w:t>„</w:t>
      </w:r>
      <w:r w:rsidRPr="00C30F8C">
        <w:rPr>
          <w:rFonts w:asciiTheme="minorHAnsi" w:hAnsiTheme="minorHAnsi" w:cstheme="minorHAnsi"/>
          <w:sz w:val="20"/>
          <w:szCs w:val="20"/>
        </w:rPr>
        <w:t>hivatalos</w:t>
      </w:r>
      <w:r w:rsidR="00A56507">
        <w:rPr>
          <w:rFonts w:asciiTheme="minorHAnsi" w:hAnsiTheme="minorHAnsi" w:cstheme="minorHAnsi"/>
          <w:sz w:val="20"/>
          <w:szCs w:val="20"/>
        </w:rPr>
        <w:t>” összesített</w:t>
      </w:r>
      <w:r w:rsidRPr="00C30F8C">
        <w:rPr>
          <w:rFonts w:asciiTheme="minorHAnsi" w:hAnsiTheme="minorHAnsi" w:cstheme="minorHAnsi"/>
          <w:sz w:val="20"/>
          <w:szCs w:val="20"/>
        </w:rPr>
        <w:t xml:space="preserve"> eredmények még nincsenek fenn</w:t>
      </w:r>
      <w:r w:rsidR="00A56507">
        <w:rPr>
          <w:rFonts w:asciiTheme="minorHAnsi" w:hAnsiTheme="minorHAnsi" w:cstheme="minorHAnsi"/>
          <w:sz w:val="20"/>
          <w:szCs w:val="20"/>
        </w:rPr>
        <w:t xml:space="preserve"> (azóta felkerültek)</w:t>
      </w:r>
      <w:r w:rsidRPr="00C30F8C">
        <w:rPr>
          <w:rFonts w:asciiTheme="minorHAnsi" w:hAnsiTheme="minorHAnsi" w:cstheme="minorHAnsi"/>
          <w:sz w:val="20"/>
          <w:szCs w:val="20"/>
        </w:rPr>
        <w:t xml:space="preserve">. Személyesen részt vett a veszprémi 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FiFöMa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-n, illetve az ELTE által rendezett Művészeti és Művészettudományi szekciónak a díjkiosztásán. </w:t>
      </w:r>
    </w:p>
    <w:p w14:paraId="0F174A34" w14:textId="00A974A2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lastRenderedPageBreak/>
        <w:t xml:space="preserve">Időben az első a BTK Művészetközvetítői </w:t>
      </w:r>
      <w:r w:rsidR="00A56507">
        <w:rPr>
          <w:rFonts w:asciiTheme="minorHAnsi" w:hAnsiTheme="minorHAnsi" w:cstheme="minorHAnsi"/>
          <w:sz w:val="20"/>
          <w:szCs w:val="20"/>
        </w:rPr>
        <w:t xml:space="preserve">és </w:t>
      </w:r>
      <w:r w:rsidRPr="00C30F8C">
        <w:rPr>
          <w:rFonts w:asciiTheme="minorHAnsi" w:hAnsiTheme="minorHAnsi" w:cstheme="minorHAnsi"/>
          <w:sz w:val="20"/>
          <w:szCs w:val="20"/>
        </w:rPr>
        <w:t xml:space="preserve">Zenei Intézet és a BDPK közös szervezésében lezajlott Művészeti és művészettudományi szekció volt. Elmondja, hogy az egyik legkisebb létszámú </w:t>
      </w:r>
      <w:r w:rsidR="00A56507">
        <w:rPr>
          <w:rFonts w:asciiTheme="minorHAnsi" w:hAnsiTheme="minorHAnsi" w:cstheme="minorHAnsi"/>
          <w:sz w:val="20"/>
          <w:szCs w:val="20"/>
        </w:rPr>
        <w:t>BTK-s i</w:t>
      </w:r>
      <w:r w:rsidRPr="00C30F8C">
        <w:rPr>
          <w:rFonts w:asciiTheme="minorHAnsi" w:hAnsiTheme="minorHAnsi" w:cstheme="minorHAnsi"/>
          <w:sz w:val="20"/>
          <w:szCs w:val="20"/>
        </w:rPr>
        <w:t>ntézetről van szó, tehát ez egy elég komoly vállalkozás volt</w:t>
      </w:r>
      <w:r w:rsidR="00A56507">
        <w:rPr>
          <w:rFonts w:asciiTheme="minorHAnsi" w:hAnsiTheme="minorHAnsi" w:cstheme="minorHAnsi"/>
          <w:sz w:val="20"/>
          <w:szCs w:val="20"/>
        </w:rPr>
        <w:t xml:space="preserve"> a számukra</w:t>
      </w:r>
      <w:r w:rsidRPr="00C30F8C">
        <w:rPr>
          <w:rFonts w:asciiTheme="minorHAnsi" w:hAnsiTheme="minorHAnsi" w:cstheme="minorHAnsi"/>
          <w:sz w:val="20"/>
          <w:szCs w:val="20"/>
        </w:rPr>
        <w:t xml:space="preserve">, és a </w:t>
      </w:r>
      <w:r w:rsidR="00A56507">
        <w:rPr>
          <w:rFonts w:asciiTheme="minorHAnsi" w:hAnsiTheme="minorHAnsi" w:cstheme="minorHAnsi"/>
          <w:sz w:val="20"/>
          <w:szCs w:val="20"/>
        </w:rPr>
        <w:t>s</w:t>
      </w:r>
      <w:r w:rsidRPr="00C30F8C">
        <w:rPr>
          <w:rFonts w:asciiTheme="minorHAnsi" w:hAnsiTheme="minorHAnsi" w:cstheme="minorHAnsi"/>
          <w:sz w:val="20"/>
          <w:szCs w:val="20"/>
        </w:rPr>
        <w:t xml:space="preserve">zombathelyi Vizuális Művészeti Tanszék is részt vett </w:t>
      </w:r>
      <w:r w:rsidR="00A56507">
        <w:rPr>
          <w:rFonts w:asciiTheme="minorHAnsi" w:hAnsiTheme="minorHAnsi" w:cstheme="minorHAnsi"/>
          <w:sz w:val="20"/>
          <w:szCs w:val="20"/>
        </w:rPr>
        <w:t>a szervezésben</w:t>
      </w:r>
      <w:r w:rsidRPr="00C30F8C">
        <w:rPr>
          <w:rFonts w:asciiTheme="minorHAnsi" w:hAnsiTheme="minorHAnsi" w:cstheme="minorHAnsi"/>
          <w:sz w:val="20"/>
          <w:szCs w:val="20"/>
        </w:rPr>
        <w:t xml:space="preserve">. A díjkiosztón a kategóriák sokszínűsége mellett azt tapasztalta, hogy minden </w:t>
      </w:r>
      <w:r w:rsidR="00A56507">
        <w:rPr>
          <w:rFonts w:asciiTheme="minorHAnsi" w:hAnsiTheme="minorHAnsi" w:cstheme="minorHAnsi"/>
          <w:sz w:val="20"/>
          <w:szCs w:val="20"/>
        </w:rPr>
        <w:t>résztvevő</w:t>
      </w:r>
      <w:r w:rsidR="00A56507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elégedett volt a szervezők munkájával. Ezért ezúton is megköszöni a Bölcsész</w:t>
      </w:r>
      <w:r w:rsidR="00A56507">
        <w:rPr>
          <w:rFonts w:asciiTheme="minorHAnsi" w:hAnsiTheme="minorHAnsi" w:cstheme="minorHAnsi"/>
          <w:sz w:val="20"/>
          <w:szCs w:val="20"/>
        </w:rPr>
        <w:t>et</w:t>
      </w:r>
      <w:r w:rsidR="00BB67E6">
        <w:rPr>
          <w:rFonts w:asciiTheme="minorHAnsi" w:hAnsiTheme="minorHAnsi" w:cstheme="minorHAnsi"/>
          <w:sz w:val="20"/>
          <w:szCs w:val="20"/>
        </w:rPr>
        <w:t xml:space="preserve">tudományi </w:t>
      </w:r>
      <w:r w:rsidR="00A56507">
        <w:rPr>
          <w:rFonts w:asciiTheme="minorHAnsi" w:hAnsiTheme="minorHAnsi" w:cstheme="minorHAnsi"/>
          <w:sz w:val="20"/>
          <w:szCs w:val="20"/>
        </w:rPr>
        <w:t>K</w:t>
      </w:r>
      <w:r w:rsidRPr="00C30F8C">
        <w:rPr>
          <w:rFonts w:asciiTheme="minorHAnsi" w:hAnsiTheme="minorHAnsi" w:cstheme="minorHAnsi"/>
          <w:sz w:val="20"/>
          <w:szCs w:val="20"/>
        </w:rPr>
        <w:t xml:space="preserve">arnak, illetve minden résztvevőnek a </w:t>
      </w:r>
      <w:r w:rsidR="00A56507">
        <w:rPr>
          <w:rFonts w:asciiTheme="minorHAnsi" w:hAnsiTheme="minorHAnsi" w:cstheme="minorHAnsi"/>
          <w:sz w:val="20"/>
          <w:szCs w:val="20"/>
        </w:rPr>
        <w:t>munkájá</w:t>
      </w:r>
      <w:r w:rsidR="00A56507" w:rsidRPr="00C30F8C">
        <w:rPr>
          <w:rFonts w:asciiTheme="minorHAnsi" w:hAnsiTheme="minorHAnsi" w:cstheme="minorHAnsi"/>
          <w:sz w:val="20"/>
          <w:szCs w:val="20"/>
        </w:rPr>
        <w:t>t</w:t>
      </w:r>
      <w:r w:rsidRPr="00C30F8C">
        <w:rPr>
          <w:rFonts w:asciiTheme="minorHAnsi" w:hAnsiTheme="minorHAnsi" w:cstheme="minorHAnsi"/>
          <w:sz w:val="20"/>
          <w:szCs w:val="20"/>
        </w:rPr>
        <w:t>. Az ELTE ebben a szekcióban kevesebb díjat nyert, ami a kis hallgatói létszám miatt nem meglepő, de a szervezés szintjén nagyon kitett</w:t>
      </w:r>
      <w:r w:rsidR="00A56507">
        <w:rPr>
          <w:rFonts w:asciiTheme="minorHAnsi" w:hAnsiTheme="minorHAnsi" w:cstheme="minorHAnsi"/>
          <w:sz w:val="20"/>
          <w:szCs w:val="20"/>
        </w:rPr>
        <w:t>ek magukért a kollégáink</w:t>
      </w:r>
      <w:r w:rsidRPr="00C30F8C">
        <w:rPr>
          <w:rFonts w:asciiTheme="minorHAnsi" w:hAnsiTheme="minorHAnsi" w:cstheme="minorHAnsi"/>
          <w:sz w:val="20"/>
          <w:szCs w:val="20"/>
        </w:rPr>
        <w:t>.</w:t>
      </w:r>
    </w:p>
    <w:p w14:paraId="0B865DF9" w14:textId="77777777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A másik ELTE-s OTDK-t a TTK Biológiai Intézete rendezte. Ez Lágymányoson zajlott le és 19 tagozatban versenyeztek. Elmondja, hogy az ELTE-s hallgatók nagyon szépen szerepeltek, csak a Szegedi Tudományegyetem nyert el több helyezést. Láthatóan itt is jól szervezetten zajlott le minden, ezért megköszöni az ő munkájukat is, nagyon szép OTDK-t rendeztek.</w:t>
      </w:r>
    </w:p>
    <w:p w14:paraId="3CCFCBF6" w14:textId="7FEC1063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Úgy tervezi, hogy amint az OTDT honlapjára fölkerülnek a részletes eredmények, akkor majd egy egyetemvezetői értekezleten is beszámol az OTDK eredményekről. Távlati tervként pedig fölveti, hogy szeretne majd egy 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Neptun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felületen belül működő </w:t>
      </w:r>
      <w:r w:rsidR="00BB67E6">
        <w:rPr>
          <w:rFonts w:asciiTheme="minorHAnsi" w:hAnsiTheme="minorHAnsi" w:cstheme="minorHAnsi"/>
          <w:sz w:val="20"/>
          <w:szCs w:val="20"/>
        </w:rPr>
        <w:t xml:space="preserve">ún. </w:t>
      </w:r>
      <w:proofErr w:type="spellStart"/>
      <w:r w:rsidR="00BB67E6">
        <w:rPr>
          <w:rFonts w:asciiTheme="minorHAnsi" w:hAnsiTheme="minorHAnsi" w:cstheme="minorHAnsi"/>
          <w:sz w:val="20"/>
          <w:szCs w:val="20"/>
        </w:rPr>
        <w:t>VirChart</w:t>
      </w:r>
      <w:proofErr w:type="spellEnd"/>
      <w:r w:rsidR="00BB67E6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 xml:space="preserve">adatbázist létrehozni, amiben bármelyik kar le tudja majd kérdezni az eredményeit és más egyetemekével össze is tudja azt hasonlítani. </w:t>
      </w:r>
    </w:p>
    <w:p w14:paraId="0AD0602E" w14:textId="77777777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Hoffmann István örül a kezdeményezésnek, mert náluk az ÁJK-n is több tagozatban indultak a hallgatók és emiatt kari szinten nehezebb átlátni a 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díjazottak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számát, de mivel van nekik is saját gyűjtésük szívesen segít az adatok összefésülésében. </w:t>
      </w:r>
    </w:p>
    <w:p w14:paraId="770686F2" w14:textId="572093BA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Az eredmények kapcsán egy technikai megjegyzéssel él: mivel az alapítványi egyetemek a finanszírozásában rendkívül fontos lett az OTDK eredmény, úgy tapasztalta, hogy ez erősen kihatott a zsűrizés</w:t>
      </w:r>
      <w:r w:rsidR="00F30DF3">
        <w:rPr>
          <w:rFonts w:asciiTheme="minorHAnsi" w:hAnsiTheme="minorHAnsi" w:cstheme="minorHAnsi"/>
          <w:sz w:val="20"/>
          <w:szCs w:val="20"/>
        </w:rPr>
        <w:t xml:space="preserve">re </w:t>
      </w:r>
      <w:r w:rsidRPr="00C30F8C">
        <w:rPr>
          <w:rFonts w:asciiTheme="minorHAnsi" w:hAnsiTheme="minorHAnsi" w:cstheme="minorHAnsi"/>
          <w:sz w:val="20"/>
          <w:szCs w:val="20"/>
        </w:rPr>
        <w:t>is.</w:t>
      </w:r>
    </w:p>
    <w:p w14:paraId="5073E1A2" w14:textId="7C3C9848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Zentai László elmondja, hogy ő részt vett a 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FiFöMa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-n nézőként és úgy tapasztalta, hogy igazságos döntések születtek, azok kaptak díjat, akik megérdemelték. Hozzáteszi, hogy ez azért nem egy reprezentatív minta, de azon a területen úgy gondolja, hogy a zsűri nem hozott rossz döntést. De kiemeli, hogy az OTDK az mindig is nagy érték volt, hosszú távon is és ennek nem kevés pénzügyi vonzata is van. </w:t>
      </w:r>
    </w:p>
    <w:p w14:paraId="7B03BC40" w14:textId="77777777" w:rsidR="00CD5614" w:rsidRPr="00C30F8C" w:rsidRDefault="00CD5614" w:rsidP="00C30F8C">
      <w:pPr>
        <w:spacing w:line="276" w:lineRule="auto"/>
        <w:ind w:left="360"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08A3D71A" w14:textId="152D041E" w:rsidR="003C2685" w:rsidRPr="00C30F8C" w:rsidRDefault="003C2685" w:rsidP="00C30F8C">
      <w:pPr>
        <w:spacing w:line="276" w:lineRule="auto"/>
        <w:ind w:left="360" w:right="-284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Szabó Annamária folytatja az egyebek között egy másik beszámolóval:</w:t>
      </w:r>
    </w:p>
    <w:p w14:paraId="5E95DD62" w14:textId="05D1EBD2" w:rsidR="003C2685" w:rsidRPr="00C30F8C" w:rsidRDefault="00CD5614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Elmondja, </w:t>
      </w:r>
      <w:r w:rsidR="003C2685" w:rsidRPr="00C30F8C">
        <w:rPr>
          <w:rFonts w:asciiTheme="minorHAnsi" w:hAnsiTheme="minorHAnsi" w:cstheme="minorHAnsi"/>
          <w:sz w:val="20"/>
          <w:szCs w:val="20"/>
        </w:rPr>
        <w:t xml:space="preserve">hogy a Magyar Tehetséggondozó Társaság Felsőoktatási Szekciójának volt április 28-án egy találkozója, és erre meghívást kapott az ELTE Tehetséggondozási Osztálya. Annamária ezen vett részt az ELTE-t képviselve. Elmondja, hogy készült az eseményről egy </w:t>
      </w:r>
      <w:r w:rsidR="00CB5314">
        <w:rPr>
          <w:rFonts w:asciiTheme="minorHAnsi" w:hAnsiTheme="minorHAnsi" w:cstheme="minorHAnsi"/>
          <w:sz w:val="20"/>
          <w:szCs w:val="20"/>
        </w:rPr>
        <w:t>emlékeztető</w:t>
      </w:r>
      <w:r w:rsidR="003C2685" w:rsidRPr="00C30F8C">
        <w:rPr>
          <w:rFonts w:asciiTheme="minorHAnsi" w:hAnsiTheme="minorHAnsi" w:cstheme="minorHAnsi"/>
          <w:sz w:val="20"/>
          <w:szCs w:val="20"/>
        </w:rPr>
        <w:t xml:space="preserve">, amit az eseménynek a főszervezője, Dr. Bodnár Gabriella a BME-ről készített. A BME volt a házigazda is, és legalább 10-12 különböző egyetemről </w:t>
      </w:r>
      <w:r w:rsidR="00CB5314">
        <w:rPr>
          <w:rFonts w:asciiTheme="minorHAnsi" w:hAnsiTheme="minorHAnsi" w:cstheme="minorHAnsi"/>
          <w:sz w:val="20"/>
          <w:szCs w:val="20"/>
        </w:rPr>
        <w:t xml:space="preserve">jöttek delegáltak </w:t>
      </w:r>
      <w:r w:rsidR="003C2685" w:rsidRPr="00C30F8C">
        <w:rPr>
          <w:rFonts w:asciiTheme="minorHAnsi" w:hAnsiTheme="minorHAnsi" w:cstheme="minorHAnsi"/>
          <w:sz w:val="20"/>
          <w:szCs w:val="20"/>
        </w:rPr>
        <w:t>és mindenki beszámolt arról, hogy a tehetséggondozás területén milyen munkát végeztek az elmúlt években. Annamária beszámolt arról, hogy az ELTE-n a Tehetséggondozási Tanács működik, illetve a képzésekről, a kari TDK felelősökről, a szakkollégiumokról és munkájukról is. Voltak jó</w:t>
      </w:r>
      <w:r w:rsidR="00CB5314">
        <w:rPr>
          <w:rFonts w:asciiTheme="minorHAnsi" w:hAnsiTheme="minorHAnsi" w:cstheme="minorHAnsi"/>
          <w:sz w:val="20"/>
          <w:szCs w:val="20"/>
        </w:rPr>
        <w:t xml:space="preserve"> </w:t>
      </w:r>
      <w:r w:rsidR="003C2685" w:rsidRPr="00C30F8C">
        <w:rPr>
          <w:rFonts w:asciiTheme="minorHAnsi" w:hAnsiTheme="minorHAnsi" w:cstheme="minorHAnsi"/>
          <w:sz w:val="20"/>
          <w:szCs w:val="20"/>
        </w:rPr>
        <w:t>gyakorlatok, amiket megosztottak egymással az egyetemek, valamint mindenki elmondta, hogy milyen nehézségeik vannak, akár a pályázatok</w:t>
      </w:r>
      <w:r w:rsidR="00CB5314">
        <w:rPr>
          <w:rFonts w:asciiTheme="minorHAnsi" w:hAnsiTheme="minorHAnsi" w:cstheme="minorHAnsi"/>
          <w:sz w:val="20"/>
          <w:szCs w:val="20"/>
        </w:rPr>
        <w:t>,</w:t>
      </w:r>
      <w:r w:rsidR="003C2685" w:rsidRPr="00C30F8C">
        <w:rPr>
          <w:rFonts w:asciiTheme="minorHAnsi" w:hAnsiTheme="minorHAnsi" w:cstheme="minorHAnsi"/>
          <w:sz w:val="20"/>
          <w:szCs w:val="20"/>
        </w:rPr>
        <w:t xml:space="preserve"> akár az oktatás területén. Elmondja, hogy a tanácsülés után elküldi a </w:t>
      </w:r>
      <w:r w:rsidR="00CB5314">
        <w:rPr>
          <w:rFonts w:asciiTheme="minorHAnsi" w:hAnsiTheme="minorHAnsi" w:cstheme="minorHAnsi"/>
          <w:sz w:val="20"/>
          <w:szCs w:val="20"/>
        </w:rPr>
        <w:t>t</w:t>
      </w:r>
      <w:r w:rsidR="003C2685" w:rsidRPr="00C30F8C">
        <w:rPr>
          <w:rFonts w:asciiTheme="minorHAnsi" w:hAnsiTheme="minorHAnsi" w:cstheme="minorHAnsi"/>
          <w:sz w:val="20"/>
          <w:szCs w:val="20"/>
        </w:rPr>
        <w:t>anácstagoknak a</w:t>
      </w:r>
      <w:r w:rsidR="00CB5314">
        <w:rPr>
          <w:rFonts w:asciiTheme="minorHAnsi" w:hAnsiTheme="minorHAnsi" w:cstheme="minorHAnsi"/>
          <w:sz w:val="20"/>
          <w:szCs w:val="20"/>
        </w:rPr>
        <w:t>z</w:t>
      </w:r>
      <w:r w:rsidR="003C2685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="00CB5314">
        <w:rPr>
          <w:rFonts w:asciiTheme="minorHAnsi" w:hAnsiTheme="minorHAnsi" w:cstheme="minorHAnsi"/>
          <w:sz w:val="20"/>
          <w:szCs w:val="20"/>
        </w:rPr>
        <w:t>emlékeztető</w:t>
      </w:r>
      <w:r w:rsidR="003C2685" w:rsidRPr="00C30F8C">
        <w:rPr>
          <w:rFonts w:asciiTheme="minorHAnsi" w:hAnsiTheme="minorHAnsi" w:cstheme="minorHAnsi"/>
          <w:sz w:val="20"/>
          <w:szCs w:val="20"/>
        </w:rPr>
        <w:t xml:space="preserve">t, </w:t>
      </w:r>
      <w:r w:rsidR="00CB5314">
        <w:rPr>
          <w:rFonts w:asciiTheme="minorHAnsi" w:hAnsiTheme="minorHAnsi" w:cstheme="minorHAnsi"/>
          <w:sz w:val="20"/>
          <w:szCs w:val="20"/>
        </w:rPr>
        <w:t>í</w:t>
      </w:r>
      <w:r w:rsidR="003C2685" w:rsidRPr="00C30F8C">
        <w:rPr>
          <w:rFonts w:asciiTheme="minorHAnsi" w:hAnsiTheme="minorHAnsi" w:cstheme="minorHAnsi"/>
          <w:sz w:val="20"/>
          <w:szCs w:val="20"/>
        </w:rPr>
        <w:t xml:space="preserve">gy </w:t>
      </w:r>
      <w:r w:rsidR="00CB5314">
        <w:rPr>
          <w:rFonts w:asciiTheme="minorHAnsi" w:hAnsiTheme="minorHAnsi" w:cstheme="minorHAnsi"/>
          <w:sz w:val="20"/>
          <w:szCs w:val="20"/>
        </w:rPr>
        <w:t xml:space="preserve">el lehet </w:t>
      </w:r>
      <w:r w:rsidR="003C2685" w:rsidRPr="00C30F8C">
        <w:rPr>
          <w:rFonts w:asciiTheme="minorHAnsi" w:hAnsiTheme="minorHAnsi" w:cstheme="minorHAnsi"/>
          <w:sz w:val="20"/>
          <w:szCs w:val="20"/>
        </w:rPr>
        <w:t>majd olvasni, hogy pontosan kik voltak</w:t>
      </w:r>
      <w:r w:rsidR="00CB5314">
        <w:rPr>
          <w:rFonts w:asciiTheme="minorHAnsi" w:hAnsiTheme="minorHAnsi" w:cstheme="minorHAnsi"/>
          <w:sz w:val="20"/>
          <w:szCs w:val="20"/>
        </w:rPr>
        <w:t xml:space="preserve"> jelen</w:t>
      </w:r>
      <w:r w:rsidR="003C2685" w:rsidRPr="00C30F8C">
        <w:rPr>
          <w:rFonts w:asciiTheme="minorHAnsi" w:hAnsiTheme="minorHAnsi" w:cstheme="minorHAnsi"/>
          <w:sz w:val="20"/>
          <w:szCs w:val="20"/>
        </w:rPr>
        <w:t xml:space="preserve">, és miről </w:t>
      </w:r>
      <w:r w:rsidR="00CB5314">
        <w:rPr>
          <w:rFonts w:asciiTheme="minorHAnsi" w:hAnsiTheme="minorHAnsi" w:cstheme="minorHAnsi"/>
          <w:sz w:val="20"/>
          <w:szCs w:val="20"/>
        </w:rPr>
        <w:t>volt szó.</w:t>
      </w:r>
      <w:r w:rsidR="003C2685" w:rsidRPr="00C30F8C">
        <w:rPr>
          <w:rFonts w:asciiTheme="minorHAnsi" w:hAnsiTheme="minorHAnsi" w:cstheme="minorHAnsi"/>
          <w:sz w:val="20"/>
          <w:szCs w:val="20"/>
        </w:rPr>
        <w:t xml:space="preserve"> Illetve kéri, hogyha a legközebb szeretne valaki ezen az eseményen részt venni, akkor az jelezze neki és értesíteni fogja.</w:t>
      </w:r>
    </w:p>
    <w:p w14:paraId="365ACE65" w14:textId="07B378F1" w:rsidR="003C2685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Zentai László hozzáteszi, hogy szerinte az eseménnyel kapcsolatos meghívót nyugodtan ki lehet küldeni majd a kollégáknak.</w:t>
      </w:r>
    </w:p>
    <w:p w14:paraId="62DFC4AE" w14:textId="77777777" w:rsidR="00F30DF3" w:rsidRPr="00C30F8C" w:rsidRDefault="00F30DF3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6765B4DB" w14:textId="5A75B18D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Balogh Szabolcs megkérdezi, hogy az ELTE </w:t>
      </w:r>
      <w:r w:rsidR="00CB5314">
        <w:rPr>
          <w:rFonts w:asciiTheme="minorHAnsi" w:hAnsiTheme="minorHAnsi" w:cstheme="minorHAnsi"/>
          <w:sz w:val="20"/>
          <w:szCs w:val="20"/>
        </w:rPr>
        <w:t>t</w:t>
      </w:r>
      <w:r w:rsidR="00CB5314" w:rsidRPr="00C30F8C">
        <w:rPr>
          <w:rFonts w:asciiTheme="minorHAnsi" w:hAnsiTheme="minorHAnsi" w:cstheme="minorHAnsi"/>
          <w:sz w:val="20"/>
          <w:szCs w:val="20"/>
        </w:rPr>
        <w:t>ehetéséggondozás</w:t>
      </w:r>
      <w:r w:rsidR="00CB5314">
        <w:rPr>
          <w:rFonts w:asciiTheme="minorHAnsi" w:hAnsiTheme="minorHAnsi" w:cstheme="minorHAnsi"/>
          <w:sz w:val="20"/>
          <w:szCs w:val="20"/>
        </w:rPr>
        <w:t>sal foglalkozó</w:t>
      </w:r>
      <w:r w:rsidR="00CB5314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egységeinek hatékonysági mérése OTDK alapon történik-e.</w:t>
      </w:r>
      <w:r w:rsidR="00F30DF3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Arra kíváncsi, hogy a képzéseken részt vett hallgatókat után követik-e, hogy milyen eredményeket értek el az OTDK-n, egyáltalán elértek-e valamit. Valóban segítette</w:t>
      </w:r>
      <w:r w:rsidR="00F30DF3">
        <w:rPr>
          <w:rFonts w:asciiTheme="minorHAnsi" w:hAnsiTheme="minorHAnsi" w:cstheme="minorHAnsi"/>
          <w:sz w:val="20"/>
          <w:szCs w:val="20"/>
        </w:rPr>
        <w:t>k</w:t>
      </w:r>
      <w:r w:rsidRPr="00C30F8C">
        <w:rPr>
          <w:rFonts w:asciiTheme="minorHAnsi" w:hAnsiTheme="minorHAnsi" w:cstheme="minorHAnsi"/>
          <w:sz w:val="20"/>
          <w:szCs w:val="20"/>
        </w:rPr>
        <w:t>-e nekik ezek a képzések</w:t>
      </w:r>
      <w:r w:rsidR="00F30DF3">
        <w:rPr>
          <w:rFonts w:asciiTheme="minorHAnsi" w:hAnsiTheme="minorHAnsi" w:cstheme="minorHAnsi"/>
          <w:sz w:val="20"/>
          <w:szCs w:val="20"/>
        </w:rPr>
        <w:t>? Kíváncsi,</w:t>
      </w:r>
      <w:r w:rsidRPr="00C30F8C">
        <w:rPr>
          <w:rFonts w:asciiTheme="minorHAnsi" w:hAnsiTheme="minorHAnsi" w:cstheme="minorHAnsi"/>
          <w:sz w:val="20"/>
          <w:szCs w:val="20"/>
        </w:rPr>
        <w:t xml:space="preserve"> hogyha összesítjük, hogy milyen karokról vannak helyezéseink, akkor esetleg azt is mögé lehetne-e tenni milyen plusz tehetséggondozási formában részesültek, esetleg </w:t>
      </w:r>
      <w:r w:rsidR="00F30DF3" w:rsidRPr="00C30F8C">
        <w:rPr>
          <w:rFonts w:asciiTheme="minorHAnsi" w:hAnsiTheme="minorHAnsi" w:cstheme="minorHAnsi"/>
          <w:sz w:val="20"/>
          <w:szCs w:val="20"/>
        </w:rPr>
        <w:t>Szakkollégium</w:t>
      </w:r>
      <w:r w:rsidRPr="00C30F8C">
        <w:rPr>
          <w:rFonts w:asciiTheme="minorHAnsi" w:hAnsiTheme="minorHAnsi" w:cstheme="minorHAnsi"/>
          <w:sz w:val="20"/>
          <w:szCs w:val="20"/>
        </w:rPr>
        <w:t xml:space="preserve"> tagjai-e, vagy részt vettek-e ezeken a képzéseken. </w:t>
      </w:r>
      <w:r w:rsidRPr="00C30F8C">
        <w:rPr>
          <w:rFonts w:asciiTheme="minorHAnsi" w:hAnsiTheme="minorHAnsi" w:cstheme="minorHAnsi"/>
          <w:sz w:val="20"/>
          <w:szCs w:val="20"/>
        </w:rPr>
        <w:lastRenderedPageBreak/>
        <w:t>Az ő véleménye az, hogy a szakkollégiumok hatékonyabban tudnak segíteni felkészülni ezeknek a hallgatóknak, és sokkal olcsóbbak, mint a bemutatott képzések.</w:t>
      </w:r>
    </w:p>
    <w:p w14:paraId="43D82607" w14:textId="5145B494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Zentai László elmondja, hogy az ötlet alapvetően nem rossz, de ez nem nyomon követhető ilyen szinten, hiszen az OTDT már csak számosított eredményeket közöl, nem látni, hogy pontosan kik vannak a helyezések mögött (illetve a GDPR miatt nem </w:t>
      </w:r>
      <w:r w:rsidR="00F30DF3">
        <w:rPr>
          <w:rFonts w:asciiTheme="minorHAnsi" w:hAnsiTheme="minorHAnsi" w:cstheme="minorHAnsi"/>
          <w:sz w:val="20"/>
          <w:szCs w:val="20"/>
        </w:rPr>
        <w:t xml:space="preserve">is </w:t>
      </w:r>
      <w:r w:rsidRPr="00C30F8C">
        <w:rPr>
          <w:rFonts w:asciiTheme="minorHAnsi" w:hAnsiTheme="minorHAnsi" w:cstheme="minorHAnsi"/>
          <w:sz w:val="20"/>
          <w:szCs w:val="20"/>
        </w:rPr>
        <w:t>köthetjük össze a számokat nevekkel).</w:t>
      </w:r>
    </w:p>
    <w:p w14:paraId="5637A6AB" w14:textId="77777777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Balogh Szabolcs azt javasolja, hogy az intézmények gyűjtsék össze és adják le a neveket, hogy náluk kik értek el eredményeket.</w:t>
      </w:r>
    </w:p>
    <w:p w14:paraId="3001DCF1" w14:textId="77777777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Zentai László erre reagálva elmondja, hogy itt sajnos a Karok között átfedés van sokszor, pl. más karon indult a TDK-n majd egy másikon az OTDK-n ugyanaz a hallgató, éppen ezért nehezen gyűjthető az ilyen eredmény. De a GDPR probléma továbbra is felmerül ebben az esetben is.</w:t>
      </w:r>
    </w:p>
    <w:p w14:paraId="7368FC68" w14:textId="7DFE14B7" w:rsidR="003C2685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Szabó Annamária is reagál a felvetésekre, alapvetően nem tartja rossz ötletnek, hogy valahogy legyen egy 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utánkövetése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az OTDK-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zó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hallgatóknak, de ő is a GDPR miatt tartja ezt problémásnak és nehezen megoldhatónak. A kérdőíves nyomon követés szerinte nem lenne reprezentatív, mert azt úgyse tölti ki minden OTDK-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zó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>, így eleve torz eredményeket mutatna.</w:t>
      </w:r>
      <w:r w:rsidR="00F30DF3">
        <w:rPr>
          <w:rFonts w:asciiTheme="minorHAnsi" w:hAnsiTheme="minorHAnsi" w:cstheme="minorHAnsi"/>
          <w:sz w:val="20"/>
          <w:szCs w:val="20"/>
        </w:rPr>
        <w:t xml:space="preserve"> </w:t>
      </w:r>
      <w:r w:rsidR="00BB67E6">
        <w:rPr>
          <w:rFonts w:asciiTheme="minorHAnsi" w:hAnsiTheme="minorHAnsi" w:cstheme="minorHAnsi"/>
          <w:sz w:val="20"/>
          <w:szCs w:val="20"/>
        </w:rPr>
        <w:t xml:space="preserve">Jelzi, hogy a </w:t>
      </w:r>
      <w:r w:rsidRPr="00C30F8C">
        <w:rPr>
          <w:rFonts w:asciiTheme="minorHAnsi" w:hAnsiTheme="minorHAnsi" w:cstheme="minorHAnsi"/>
          <w:sz w:val="20"/>
          <w:szCs w:val="20"/>
        </w:rPr>
        <w:t>képzéseket elsősorban a TDK-ra és az OTDK-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ra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készülő hallgatóknak szervezik, de nem csak és kizárólag. Tehát ezeket próbálják úgy összeállítani, hogy az alapképzésben is segítse a hallgatókat a tanulmányaiknak a jobb elvégzésében. Ilyen szempontból nem mindig van ezeknek a képzéseknek </w:t>
      </w:r>
      <w:r w:rsidR="00F30DF3" w:rsidRPr="00C30F8C">
        <w:rPr>
          <w:rFonts w:asciiTheme="minorHAnsi" w:hAnsiTheme="minorHAnsi" w:cstheme="minorHAnsi"/>
          <w:sz w:val="20"/>
          <w:szCs w:val="20"/>
        </w:rPr>
        <w:t>kézzelfogható eredménye,</w:t>
      </w:r>
      <w:r w:rsidRPr="00C30F8C">
        <w:rPr>
          <w:rFonts w:asciiTheme="minorHAnsi" w:hAnsiTheme="minorHAnsi" w:cstheme="minorHAnsi"/>
          <w:sz w:val="20"/>
          <w:szCs w:val="20"/>
        </w:rPr>
        <w:t xml:space="preserve"> vagyis</w:t>
      </w:r>
      <w:r w:rsidR="00F30DF3">
        <w:rPr>
          <w:rFonts w:asciiTheme="minorHAnsi" w:hAnsiTheme="minorHAnsi" w:cstheme="minorHAnsi"/>
          <w:sz w:val="20"/>
          <w:szCs w:val="20"/>
        </w:rPr>
        <w:t>,</w:t>
      </w:r>
      <w:r w:rsidRPr="00C30F8C">
        <w:rPr>
          <w:rFonts w:asciiTheme="minorHAnsi" w:hAnsiTheme="minorHAnsi" w:cstheme="minorHAnsi"/>
          <w:sz w:val="20"/>
          <w:szCs w:val="20"/>
        </w:rPr>
        <w:t xml:space="preserve"> hogy OTDK helyezést érnek el, hanem egyszerűen csak jobb tanulmányi eredményeket tudnak produkálni a hallgatók.</w:t>
      </w:r>
    </w:p>
    <w:p w14:paraId="52E817DA" w14:textId="2DF9A9F0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Visnovitz Ferenc egy korábbi problémakört szeretne megvitatni: a képzések kapcsán elhangzott, hogy a hallgatók egy részét email-en keresztül keresték meg, ami nagyon hatékonynak bizonyul. Ezért szeretné a Tanácsot kérni, hogy tegyen javaslatot arra, hogy a GDPR szabályokat betartva, hogyan lehetne egy levelező-listát vagy valamilyen hasonló gyors-elérés</w:t>
      </w:r>
      <w:r w:rsidR="00CB5314">
        <w:rPr>
          <w:rFonts w:asciiTheme="minorHAnsi" w:hAnsiTheme="minorHAnsi" w:cstheme="minorHAnsi"/>
          <w:sz w:val="20"/>
          <w:szCs w:val="20"/>
        </w:rPr>
        <w:t>i</w:t>
      </w:r>
      <w:r w:rsidRPr="00C30F8C">
        <w:rPr>
          <w:rFonts w:asciiTheme="minorHAnsi" w:hAnsiTheme="minorHAnsi" w:cstheme="minorHAnsi"/>
          <w:sz w:val="20"/>
          <w:szCs w:val="20"/>
        </w:rPr>
        <w:t xml:space="preserve"> rendszert kidolgozni, megvalósítani.</w:t>
      </w:r>
      <w:r w:rsidR="00F30DF3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A felmérések kapcsán elmondja, hogy az is nehezíti ennek az elvégzését, hogy az OTDK-k később vannak, mint a képzések, emiatt nehezen lehet ezt lekövetni. Szerinte az OTDT részéről lehetne ezt jobban megfogni, ha ők készítenének felmérést az eredményt elérők között.</w:t>
      </w:r>
    </w:p>
    <w:p w14:paraId="2CE7E98D" w14:textId="3015BBA0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Zentai László elmondja, hogy az egyetemnek van egy GDPR-</w:t>
      </w:r>
      <w:proofErr w:type="spellStart"/>
      <w:r w:rsidR="00CB5314">
        <w:rPr>
          <w:rFonts w:asciiTheme="minorHAnsi" w:hAnsiTheme="minorHAnsi" w:cstheme="minorHAnsi"/>
          <w:sz w:val="20"/>
          <w:szCs w:val="20"/>
        </w:rPr>
        <w:t>r</w:t>
      </w:r>
      <w:r w:rsidRPr="00C30F8C">
        <w:rPr>
          <w:rFonts w:asciiTheme="minorHAnsi" w:hAnsiTheme="minorHAnsi" w:cstheme="minorHAnsi"/>
          <w:sz w:val="20"/>
          <w:szCs w:val="20"/>
        </w:rPr>
        <w:t>al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foglalkozó szakembere, javasolja Ferencnek, hogy </w:t>
      </w:r>
      <w:proofErr w:type="spellStart"/>
      <w:r w:rsidR="00BB67E6">
        <w:rPr>
          <w:rFonts w:asciiTheme="minorHAnsi" w:hAnsiTheme="minorHAnsi" w:cstheme="minorHAnsi"/>
          <w:sz w:val="20"/>
          <w:szCs w:val="20"/>
        </w:rPr>
        <w:t>Csibra</w:t>
      </w:r>
      <w:proofErr w:type="spellEnd"/>
      <w:r w:rsidR="00BB67E6">
        <w:rPr>
          <w:rFonts w:asciiTheme="minorHAnsi" w:hAnsiTheme="minorHAnsi" w:cstheme="minorHAnsi"/>
          <w:sz w:val="20"/>
          <w:szCs w:val="20"/>
        </w:rPr>
        <w:t xml:space="preserve"> Klárával</w:t>
      </w:r>
      <w:r w:rsidR="00BB67E6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egyeztessen a levelező-lista elkészítése kapcsán. Felveti, hogy meg lehetne közelíteni minőségirányítási szempontból is, az OHV-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hez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hasonlóan.</w:t>
      </w:r>
    </w:p>
    <w:p w14:paraId="3D858384" w14:textId="1EA2B15E" w:rsidR="00FA35EB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Hercz Mária szerint nem szabad közvetlen kapcsolatot vonni egy általános képzés és egy hallgatói teljesítmény között</w:t>
      </w:r>
      <w:r w:rsidR="00CD5614" w:rsidRPr="00C30F8C">
        <w:rPr>
          <w:rFonts w:asciiTheme="minorHAnsi" w:hAnsiTheme="minorHAnsi" w:cstheme="minorHAnsi"/>
          <w:sz w:val="20"/>
          <w:szCs w:val="20"/>
        </w:rPr>
        <w:t xml:space="preserve">. </w:t>
      </w:r>
      <w:r w:rsidRPr="00C30F8C">
        <w:rPr>
          <w:rFonts w:asciiTheme="minorHAnsi" w:hAnsiTheme="minorHAnsi" w:cstheme="minorHAnsi"/>
          <w:sz w:val="20"/>
          <w:szCs w:val="20"/>
        </w:rPr>
        <w:t>Szerinte ezek a képzések általános</w:t>
      </w:r>
      <w:r w:rsidR="00CB5314">
        <w:rPr>
          <w:rFonts w:asciiTheme="minorHAnsi" w:hAnsiTheme="minorHAnsi" w:cstheme="minorHAnsi"/>
          <w:sz w:val="20"/>
          <w:szCs w:val="20"/>
        </w:rPr>
        <w:t>ságban</w:t>
      </w:r>
      <w:r w:rsidRPr="00C30F8C">
        <w:rPr>
          <w:rFonts w:asciiTheme="minorHAnsi" w:hAnsiTheme="minorHAnsi" w:cstheme="minorHAnsi"/>
          <w:sz w:val="20"/>
          <w:szCs w:val="20"/>
        </w:rPr>
        <w:t xml:space="preserve"> tud</w:t>
      </w:r>
      <w:r w:rsidR="00CB5314">
        <w:rPr>
          <w:rFonts w:asciiTheme="minorHAnsi" w:hAnsiTheme="minorHAnsi" w:cstheme="minorHAnsi"/>
          <w:sz w:val="20"/>
          <w:szCs w:val="20"/>
        </w:rPr>
        <w:t>já</w:t>
      </w:r>
      <w:r w:rsidRPr="00C30F8C">
        <w:rPr>
          <w:rFonts w:asciiTheme="minorHAnsi" w:hAnsiTheme="minorHAnsi" w:cstheme="minorHAnsi"/>
          <w:sz w:val="20"/>
          <w:szCs w:val="20"/>
        </w:rPr>
        <w:t xml:space="preserve">k </w:t>
      </w:r>
      <w:r w:rsidR="00CB5314">
        <w:rPr>
          <w:rFonts w:asciiTheme="minorHAnsi" w:hAnsiTheme="minorHAnsi" w:cstheme="minorHAnsi"/>
          <w:sz w:val="20"/>
          <w:szCs w:val="20"/>
        </w:rPr>
        <w:t xml:space="preserve">a résztvevőket </w:t>
      </w:r>
      <w:r w:rsidRPr="00C30F8C">
        <w:rPr>
          <w:rFonts w:asciiTheme="minorHAnsi" w:hAnsiTheme="minorHAnsi" w:cstheme="minorHAnsi"/>
          <w:sz w:val="20"/>
          <w:szCs w:val="20"/>
        </w:rPr>
        <w:t>felkészíteni, a hallgatók viszont különböző szekciókban vesznek részt, és az egyes szekcióknak megvan a saját értékrendje, nyelvezete és prezentációs technikája. Illetve azok a hallgatók, akik eljutnak az OTDK-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ra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>, azok a saját tudásuk, munkájuk, motivációjuknak köszönhetően érik ezt el, ez pedig nem mérhető közvetlenül.</w:t>
      </w:r>
      <w:r w:rsidR="00CD5614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 xml:space="preserve">A hallgatók elérésére a kari felelősöket javasolja, akiknek erre megvannak a </w:t>
      </w:r>
      <w:r w:rsidR="00F30DF3">
        <w:rPr>
          <w:rFonts w:asciiTheme="minorHAnsi" w:hAnsiTheme="minorHAnsi" w:cstheme="minorHAnsi"/>
          <w:sz w:val="20"/>
          <w:szCs w:val="20"/>
        </w:rPr>
        <w:t>csatornái</w:t>
      </w:r>
      <w:r w:rsidRPr="00C30F8C">
        <w:rPr>
          <w:rFonts w:asciiTheme="minorHAnsi" w:hAnsiTheme="minorHAnsi" w:cstheme="minorHAnsi"/>
          <w:sz w:val="20"/>
          <w:szCs w:val="20"/>
        </w:rPr>
        <w:t>.</w:t>
      </w:r>
      <w:r w:rsidR="00CD5614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Mindenképp fontosnak tartja, hogy a hallgatói visszajelzéseket valamilyen módon azért gyűjtsük.</w:t>
      </w:r>
      <w:r w:rsidR="00CD5614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 xml:space="preserve">Szerinte az is fontos lenne, hogy a </w:t>
      </w:r>
      <w:r w:rsidR="00CB5314">
        <w:rPr>
          <w:rFonts w:asciiTheme="minorHAnsi" w:hAnsiTheme="minorHAnsi" w:cstheme="minorHAnsi"/>
          <w:sz w:val="20"/>
          <w:szCs w:val="20"/>
        </w:rPr>
        <w:t>k</w:t>
      </w:r>
      <w:r w:rsidRPr="00C30F8C">
        <w:rPr>
          <w:rFonts w:asciiTheme="minorHAnsi" w:hAnsiTheme="minorHAnsi" w:cstheme="minorHAnsi"/>
          <w:sz w:val="20"/>
          <w:szCs w:val="20"/>
        </w:rPr>
        <w:t>arok (de legalább a kari TDK felelősök) benne legyenek a szekciókban és az előkészítésükben, mert csak akkor tudják lekövetni, hogy az egyes szekciókban milyen szemlélet van jelen. Ez a hallgatók felkészítése szempontjából lényeges.</w:t>
      </w:r>
      <w:r w:rsidR="00FA35EB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Elmondja,</w:t>
      </w:r>
      <w:r w:rsidR="00FA35EB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hogy</w:t>
      </w:r>
      <w:r w:rsidR="00FA35EB" w:rsidRPr="00C30F8C">
        <w:rPr>
          <w:rFonts w:asciiTheme="minorHAnsi" w:hAnsiTheme="minorHAnsi" w:cstheme="minorHAnsi"/>
          <w:sz w:val="20"/>
          <w:szCs w:val="20"/>
        </w:rPr>
        <w:t xml:space="preserve"> m</w:t>
      </w:r>
      <w:r w:rsidRPr="00C30F8C">
        <w:rPr>
          <w:rFonts w:asciiTheme="minorHAnsi" w:hAnsiTheme="minorHAnsi" w:cstheme="minorHAnsi"/>
          <w:sz w:val="20"/>
          <w:szCs w:val="20"/>
        </w:rPr>
        <w:t>ivel éppen folyik egy kutatása, amiben vannak OTDK-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zó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hallgatók, őket szívesen megkérdezi és megosztja a</w:t>
      </w:r>
      <w:r w:rsidR="00FA35EB" w:rsidRPr="00C30F8C">
        <w:rPr>
          <w:rFonts w:asciiTheme="minorHAnsi" w:hAnsiTheme="minorHAnsi" w:cstheme="minorHAnsi"/>
          <w:sz w:val="20"/>
          <w:szCs w:val="20"/>
        </w:rPr>
        <w:t xml:space="preserve"> </w:t>
      </w:r>
      <w:r w:rsidRPr="00C30F8C">
        <w:rPr>
          <w:rFonts w:asciiTheme="minorHAnsi" w:hAnsiTheme="minorHAnsi" w:cstheme="minorHAnsi"/>
          <w:sz w:val="20"/>
          <w:szCs w:val="20"/>
        </w:rPr>
        <w:t>tapasztalatokat.</w:t>
      </w:r>
    </w:p>
    <w:p w14:paraId="1C9E9133" w14:textId="3AE348E8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Zentai László hozzáteszi, hogy sokszor nem lehetnek ugyan ELTE-s oktatók a zsűriben, de az előkészületekben és felkészítésben mindenképp fontos, hogy jelen legyenek.</w:t>
      </w:r>
    </w:p>
    <w:p w14:paraId="0A350E73" w14:textId="77777777" w:rsidR="003C2685" w:rsidRPr="00C30F8C" w:rsidRDefault="003C2685" w:rsidP="00C30F8C">
      <w:pPr>
        <w:spacing w:line="276" w:lineRule="auto"/>
        <w:ind w:left="360"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3077F8BE" w14:textId="77777777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Gecser Ottó az ÚNKP-</w:t>
      </w:r>
      <w:proofErr w:type="spellStart"/>
      <w:r w:rsidRPr="00C30F8C">
        <w:rPr>
          <w:rFonts w:asciiTheme="minorHAnsi" w:hAnsiTheme="minorHAnsi" w:cstheme="minorHAnsi"/>
          <w:sz w:val="20"/>
          <w:szCs w:val="20"/>
        </w:rPr>
        <w:t>val</w:t>
      </w:r>
      <w:proofErr w:type="spellEnd"/>
      <w:r w:rsidRPr="00C30F8C">
        <w:rPr>
          <w:rFonts w:asciiTheme="minorHAnsi" w:hAnsiTheme="minorHAnsi" w:cstheme="minorHAnsi"/>
          <w:sz w:val="20"/>
          <w:szCs w:val="20"/>
        </w:rPr>
        <w:t xml:space="preserve"> kapcsolatban kérdez, hogy mi lesz a menetrendje.</w:t>
      </w:r>
    </w:p>
    <w:p w14:paraId="058E55E3" w14:textId="5E67B385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Mivel ez már nem a Tehetséggondozási Osztályhoz tartozik, Zentai László elmondja, hogy Kóczián Lillát kell ebben az ügyben keresni. </w:t>
      </w:r>
    </w:p>
    <w:p w14:paraId="4B5EE6AF" w14:textId="77777777" w:rsidR="00FA35EB" w:rsidRPr="00C30F8C" w:rsidRDefault="00FA35EB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4081962B" w14:textId="627B333F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lastRenderedPageBreak/>
        <w:t>Visnovitz Ferenc még szeretné tájékoztatni a Tanácsot, hogy az idei évben is megszervezik a Felsőoktatás Felsőfokon Konferenciát, aminek hamarosan meg</w:t>
      </w:r>
      <w:r w:rsidR="00181B83">
        <w:rPr>
          <w:rFonts w:asciiTheme="minorHAnsi" w:hAnsiTheme="minorHAnsi" w:cstheme="minorHAnsi"/>
          <w:sz w:val="20"/>
          <w:szCs w:val="20"/>
        </w:rPr>
        <w:t>jelenik</w:t>
      </w:r>
      <w:r w:rsidRPr="00C30F8C">
        <w:rPr>
          <w:rFonts w:asciiTheme="minorHAnsi" w:hAnsiTheme="minorHAnsi" w:cstheme="minorHAnsi"/>
          <w:sz w:val="20"/>
          <w:szCs w:val="20"/>
        </w:rPr>
        <w:t xml:space="preserve"> a kiírása, szívesen várják a prezentálni vágyókat.</w:t>
      </w:r>
    </w:p>
    <w:p w14:paraId="1B6B9CF3" w14:textId="77777777" w:rsidR="00FA35EB" w:rsidRPr="00C30F8C" w:rsidRDefault="00FA35EB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466ACC02" w14:textId="43B67929" w:rsidR="003C2685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>Zentai László felkéri szavazásra a Tanácsot, hogy elfogadják-e az elhangzott beszámolókat (1-2. napirendi pontok). A Tanács 14 igen szavazattal egyhangúlag elfogadja</w:t>
      </w:r>
      <w:r w:rsidR="00FA35EB" w:rsidRPr="00C30F8C">
        <w:rPr>
          <w:rFonts w:asciiTheme="minorHAnsi" w:hAnsiTheme="minorHAnsi" w:cstheme="minorHAnsi"/>
          <w:sz w:val="20"/>
          <w:szCs w:val="20"/>
        </w:rPr>
        <w:t xml:space="preserve"> azokat.</w:t>
      </w:r>
    </w:p>
    <w:p w14:paraId="0A214125" w14:textId="77777777" w:rsidR="003C2685" w:rsidRPr="00C30F8C" w:rsidRDefault="003C2685" w:rsidP="00C30F8C">
      <w:pPr>
        <w:spacing w:line="276" w:lineRule="auto"/>
        <w:ind w:left="360"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5561F9F9" w14:textId="773335D6" w:rsidR="0008373F" w:rsidRPr="00C30F8C" w:rsidRDefault="003C2685" w:rsidP="00C30F8C">
      <w:pPr>
        <w:spacing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30F8C">
        <w:rPr>
          <w:rFonts w:asciiTheme="minorHAnsi" w:hAnsiTheme="minorHAnsi" w:cstheme="minorHAnsi"/>
          <w:sz w:val="20"/>
          <w:szCs w:val="20"/>
        </w:rPr>
        <w:t xml:space="preserve">Mivel további kérdés és hozzászólás nem érkezik, Zentai László megköszöni a részvételt és </w:t>
      </w:r>
      <w:r w:rsidR="0008373F" w:rsidRPr="00C30F8C">
        <w:rPr>
          <w:rFonts w:asciiTheme="minorHAnsi" w:hAnsiTheme="minorHAnsi" w:cstheme="minorHAnsi"/>
          <w:sz w:val="20"/>
          <w:szCs w:val="20"/>
        </w:rPr>
        <w:t>az ülést berekeszti.</w:t>
      </w:r>
    </w:p>
    <w:p w14:paraId="5A6AFC68" w14:textId="77777777" w:rsidR="0008373F" w:rsidRDefault="0008373F" w:rsidP="00624046">
      <w:pPr>
        <w:spacing w:line="276" w:lineRule="auto"/>
        <w:ind w:left="-284" w:right="-284"/>
      </w:pPr>
    </w:p>
    <w:sectPr w:rsidR="0008373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EBF4" w14:textId="77777777" w:rsidR="0059449D" w:rsidRDefault="0059449D" w:rsidP="00624046">
      <w:r>
        <w:separator/>
      </w:r>
    </w:p>
  </w:endnote>
  <w:endnote w:type="continuationSeparator" w:id="0">
    <w:p w14:paraId="4EF3E3C4" w14:textId="77777777" w:rsidR="0059449D" w:rsidRDefault="0059449D" w:rsidP="0062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ldenbook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413061"/>
      <w:docPartObj>
        <w:docPartGallery w:val="Page Numbers (Bottom of Page)"/>
        <w:docPartUnique/>
      </w:docPartObj>
    </w:sdtPr>
    <w:sdtEndPr/>
    <w:sdtContent>
      <w:p w14:paraId="4B18FDC9" w14:textId="6D187A19" w:rsidR="003131F0" w:rsidRDefault="003131F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3FAF" w14:textId="77777777" w:rsidR="0059449D" w:rsidRDefault="0059449D" w:rsidP="00624046">
      <w:r>
        <w:separator/>
      </w:r>
    </w:p>
  </w:footnote>
  <w:footnote w:type="continuationSeparator" w:id="0">
    <w:p w14:paraId="3997AB6B" w14:textId="77777777" w:rsidR="0059449D" w:rsidRDefault="0059449D" w:rsidP="00624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62"/>
      <w:gridCol w:w="3644"/>
      <w:gridCol w:w="2166"/>
    </w:tblGrid>
    <w:tr w:rsidR="00624046" w14:paraId="05189C36" w14:textId="77777777" w:rsidTr="006035E6">
      <w:trPr>
        <w:trHeight w:val="1304"/>
      </w:trPr>
      <w:tc>
        <w:tcPr>
          <w:tcW w:w="2381" w:type="dxa"/>
          <w:shd w:val="clear" w:color="auto" w:fill="auto"/>
        </w:tcPr>
        <w:p w14:paraId="1880BF47" w14:textId="77777777" w:rsidR="00624046" w:rsidRDefault="00624046" w:rsidP="00624046">
          <w:pPr>
            <w:pStyle w:val="lfej"/>
          </w:pPr>
          <w:r>
            <w:rPr>
              <w:i/>
              <w:noProof/>
            </w:rPr>
            <w:drawing>
              <wp:inline distT="0" distB="0" distL="0" distR="0" wp14:anchorId="15057F00" wp14:editId="0EE5E05F">
                <wp:extent cx="1934210" cy="835025"/>
                <wp:effectExtent l="0" t="0" r="0" b="0"/>
                <wp:docPr id="1" name="Kép 1" descr="elte_fekvo_ke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te_fekvo_ke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center"/>
        </w:tcPr>
        <w:p w14:paraId="1E36D851" w14:textId="77777777" w:rsidR="00624046" w:rsidRPr="008C681C" w:rsidRDefault="00624046" w:rsidP="00624046">
          <w:pPr>
            <w:pStyle w:val="lfej"/>
            <w:jc w:val="right"/>
            <w:rPr>
              <w:rFonts w:ascii="Goldenbook" w:hAnsi="Goldenbook" w:cs="Open Sans"/>
              <w:sz w:val="20"/>
              <w:szCs w:val="20"/>
            </w:rPr>
          </w:pPr>
          <w:r w:rsidRPr="008C681C">
            <w:rPr>
              <w:rFonts w:ascii="Goldenbook" w:hAnsi="Goldenbook" w:cs="Open Sans"/>
              <w:sz w:val="20"/>
              <w:szCs w:val="20"/>
            </w:rPr>
            <w:t>TEHETSÉGGONDOZÁSI TANÁCS</w:t>
          </w:r>
        </w:p>
      </w:tc>
      <w:tc>
        <w:tcPr>
          <w:tcW w:w="2381" w:type="dxa"/>
          <w:shd w:val="clear" w:color="auto" w:fill="auto"/>
        </w:tcPr>
        <w:p w14:paraId="391566E1" w14:textId="77777777" w:rsidR="00624046" w:rsidRDefault="00624046" w:rsidP="00624046">
          <w:pPr>
            <w:pStyle w:val="lfej"/>
            <w:jc w:val="right"/>
          </w:pPr>
          <w:r w:rsidRPr="00C01DF0">
            <w:rPr>
              <w:noProof/>
            </w:rPr>
            <w:drawing>
              <wp:inline distT="0" distB="0" distL="0" distR="0" wp14:anchorId="23DD46EC" wp14:editId="7AF69E3A">
                <wp:extent cx="914400" cy="90551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2D6842" w14:textId="77777777" w:rsidR="00624046" w:rsidRPr="00AA5C37" w:rsidRDefault="00624046" w:rsidP="00624046">
    <w:pPr>
      <w:pStyle w:val="lfej"/>
      <w:rPr>
        <w:sz w:val="12"/>
      </w:rPr>
    </w:pPr>
  </w:p>
  <w:p w14:paraId="3E7A25A4" w14:textId="77777777" w:rsidR="00624046" w:rsidRDefault="0062404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C96"/>
    <w:multiLevelType w:val="hybridMultilevel"/>
    <w:tmpl w:val="1C7C4B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5A5FE1"/>
    <w:multiLevelType w:val="hybridMultilevel"/>
    <w:tmpl w:val="1C7C4BE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8548646">
    <w:abstractNumId w:val="1"/>
  </w:num>
  <w:num w:numId="2" w16cid:durableId="84162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46"/>
    <w:rsid w:val="0008373F"/>
    <w:rsid w:val="00083C28"/>
    <w:rsid w:val="00110114"/>
    <w:rsid w:val="001108D9"/>
    <w:rsid w:val="00133772"/>
    <w:rsid w:val="00181B83"/>
    <w:rsid w:val="00195390"/>
    <w:rsid w:val="001C166F"/>
    <w:rsid w:val="001E6020"/>
    <w:rsid w:val="00232035"/>
    <w:rsid w:val="002B247B"/>
    <w:rsid w:val="003131F0"/>
    <w:rsid w:val="00331D43"/>
    <w:rsid w:val="00386A27"/>
    <w:rsid w:val="003C2685"/>
    <w:rsid w:val="0042446C"/>
    <w:rsid w:val="00432290"/>
    <w:rsid w:val="004D47FD"/>
    <w:rsid w:val="00501DA6"/>
    <w:rsid w:val="0059449D"/>
    <w:rsid w:val="005C0E63"/>
    <w:rsid w:val="00624046"/>
    <w:rsid w:val="006B4BC8"/>
    <w:rsid w:val="006C15B4"/>
    <w:rsid w:val="006D0BFE"/>
    <w:rsid w:val="006F0C8E"/>
    <w:rsid w:val="006F2BEA"/>
    <w:rsid w:val="00701137"/>
    <w:rsid w:val="007433DA"/>
    <w:rsid w:val="00752AFA"/>
    <w:rsid w:val="007B41A3"/>
    <w:rsid w:val="008673DD"/>
    <w:rsid w:val="00891B42"/>
    <w:rsid w:val="0089604B"/>
    <w:rsid w:val="008E2B35"/>
    <w:rsid w:val="00950E4F"/>
    <w:rsid w:val="00955B32"/>
    <w:rsid w:val="00992CD2"/>
    <w:rsid w:val="009932EE"/>
    <w:rsid w:val="00A56507"/>
    <w:rsid w:val="00A72ED5"/>
    <w:rsid w:val="00AA5B07"/>
    <w:rsid w:val="00AE6D10"/>
    <w:rsid w:val="00AF1DCA"/>
    <w:rsid w:val="00B05B47"/>
    <w:rsid w:val="00B71378"/>
    <w:rsid w:val="00BB67E6"/>
    <w:rsid w:val="00C2714C"/>
    <w:rsid w:val="00C30F8C"/>
    <w:rsid w:val="00C82CCC"/>
    <w:rsid w:val="00C923CC"/>
    <w:rsid w:val="00CB5314"/>
    <w:rsid w:val="00CD5614"/>
    <w:rsid w:val="00D3450A"/>
    <w:rsid w:val="00D442AF"/>
    <w:rsid w:val="00D86631"/>
    <w:rsid w:val="00E21F1E"/>
    <w:rsid w:val="00E41802"/>
    <w:rsid w:val="00E6125D"/>
    <w:rsid w:val="00F30DF3"/>
    <w:rsid w:val="00FA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98DD"/>
  <w15:chartTrackingRefBased/>
  <w15:docId w15:val="{6CC85A2B-31AC-4755-8C04-338E1F90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40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4046"/>
  </w:style>
  <w:style w:type="paragraph" w:styleId="llb">
    <w:name w:val="footer"/>
    <w:basedOn w:val="Norml"/>
    <w:link w:val="llbChar"/>
    <w:uiPriority w:val="99"/>
    <w:unhideWhenUsed/>
    <w:rsid w:val="006240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4046"/>
  </w:style>
  <w:style w:type="paragraph" w:styleId="Listaszerbekezds">
    <w:name w:val="List Paragraph"/>
    <w:basedOn w:val="Norml"/>
    <w:uiPriority w:val="34"/>
    <w:qFormat/>
    <w:rsid w:val="00624046"/>
    <w:pPr>
      <w:ind w:left="720"/>
      <w:contextualSpacing/>
    </w:pPr>
  </w:style>
  <w:style w:type="paragraph" w:styleId="Vltozat">
    <w:name w:val="Revision"/>
    <w:hidden/>
    <w:uiPriority w:val="99"/>
    <w:semiHidden/>
    <w:rsid w:val="0023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320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3203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320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20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203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C072E55EC5ED47907798F6650D1B40" ma:contentTypeVersion="15" ma:contentTypeDescription="Új dokumentum létrehozása." ma:contentTypeScope="" ma:versionID="08d97af563c2536ec0c060d2fbaa992d">
  <xsd:schema xmlns:xsd="http://www.w3.org/2001/XMLSchema" xmlns:xs="http://www.w3.org/2001/XMLSchema" xmlns:p="http://schemas.microsoft.com/office/2006/metadata/properties" xmlns:ns3="ca48ab0d-9a90-4a09-8809-8e70ee8c6afd" xmlns:ns4="df8a6d5d-5f64-4e6f-8827-d961bc4b17a3" targetNamespace="http://schemas.microsoft.com/office/2006/metadata/properties" ma:root="true" ma:fieldsID="ddd93d504ae74c8c9fc57b72f6d014b7" ns3:_="" ns4:_="">
    <xsd:import namespace="ca48ab0d-9a90-4a09-8809-8e70ee8c6afd"/>
    <xsd:import namespace="df8a6d5d-5f64-4e6f-8827-d961bc4b17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ab0d-9a90-4a09-8809-8e70ee8c6a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6d5d-5f64-4e6f-8827-d961bc4b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8a6d5d-5f64-4e6f-8827-d961bc4b17a3" xsi:nil="true"/>
  </documentManagement>
</p:properties>
</file>

<file path=customXml/itemProps1.xml><?xml version="1.0" encoding="utf-8"?>
<ds:datastoreItem xmlns:ds="http://schemas.openxmlformats.org/officeDocument/2006/customXml" ds:itemID="{99256759-9E6B-4EBD-86D8-AF869911D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8B71E-817A-414E-B41F-B801FE2F0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8ab0d-9a90-4a09-8809-8e70ee8c6afd"/>
    <ds:schemaRef ds:uri="df8a6d5d-5f64-4e6f-8827-d961bc4b1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F15DA-6E48-4002-93C0-B3C5F8E02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EF5BD3-B697-4B79-B356-88503A7B8A1D}">
  <ds:schemaRefs>
    <ds:schemaRef ds:uri="http://schemas.microsoft.com/office/2006/metadata/properties"/>
    <ds:schemaRef ds:uri="http://schemas.microsoft.com/office/infopath/2007/PartnerControls"/>
    <ds:schemaRef ds:uri="df8a6d5d-5f64-4e6f-8827-d961bc4b17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4025</Words>
  <Characters>27773</Characters>
  <Application>Microsoft Office Word</Application>
  <DocSecurity>0</DocSecurity>
  <Lines>231</Lines>
  <Paragraphs>63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Annamária</dc:creator>
  <cp:keywords/>
  <dc:description/>
  <cp:lastModifiedBy>Szabó Annamária</cp:lastModifiedBy>
  <cp:revision>20</cp:revision>
  <dcterms:created xsi:type="dcterms:W3CDTF">2023-06-18T08:07:00Z</dcterms:created>
  <dcterms:modified xsi:type="dcterms:W3CDTF">2023-07-03T11:58:00Z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0x010100C4C072E55EC5ED47907798F6650D1B40</vt:lpwstr>
  </property>
</Properties>
</file>