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A000A" w14:textId="77777777" w:rsidR="00AA6760" w:rsidRPr="002A6A84" w:rsidRDefault="00AA6760" w:rsidP="000A32AF">
      <w:pPr>
        <w:pStyle w:val="Szerzdscm"/>
        <w:spacing w:after="0"/>
        <w:rPr>
          <w:rFonts w:ascii="Open Sans" w:hAnsi="Open Sans" w:cs="Open Sans"/>
          <w:sz w:val="22"/>
          <w:szCs w:val="22"/>
          <w:lang w:val="hu-HU"/>
        </w:rPr>
      </w:pPr>
      <w:r w:rsidRPr="002A6A84">
        <w:rPr>
          <w:rFonts w:ascii="Open Sans" w:hAnsi="Open Sans" w:cs="Open Sans"/>
          <w:sz w:val="22"/>
          <w:szCs w:val="22"/>
          <w:lang w:val="hu-HU"/>
        </w:rPr>
        <w:t xml:space="preserve">MEGÁLLAPODÁS </w:t>
      </w:r>
    </w:p>
    <w:p w14:paraId="48105F8A" w14:textId="77777777" w:rsidR="00AA6760" w:rsidRPr="002A6A84" w:rsidRDefault="00AA6760" w:rsidP="00AA6760">
      <w:pPr>
        <w:pStyle w:val="Szerzdscm"/>
        <w:spacing w:before="0"/>
        <w:rPr>
          <w:rFonts w:ascii="Open Sans" w:hAnsi="Open Sans" w:cs="Open Sans"/>
          <w:caps w:val="0"/>
          <w:smallCaps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caps w:val="0"/>
          <w:smallCaps/>
          <w:color w:val="000000"/>
          <w:sz w:val="22"/>
          <w:szCs w:val="22"/>
          <w:lang w:val="hu-HU"/>
        </w:rPr>
        <w:t xml:space="preserve">TALÁLMÁNY </w:t>
      </w:r>
      <w:r w:rsidR="00F74987" w:rsidRPr="002A6A84">
        <w:rPr>
          <w:rFonts w:ascii="Open Sans" w:hAnsi="Open Sans" w:cs="Open Sans"/>
          <w:caps w:val="0"/>
          <w:smallCaps/>
          <w:color w:val="000000"/>
          <w:sz w:val="22"/>
          <w:szCs w:val="22"/>
          <w:lang w:val="hu-HU"/>
        </w:rPr>
        <w:t xml:space="preserve">HASZNOSÍTÁSA </w:t>
      </w:r>
      <w:r w:rsidRPr="002A6A84">
        <w:rPr>
          <w:rFonts w:ascii="Open Sans" w:hAnsi="Open Sans" w:cs="Open Sans"/>
          <w:caps w:val="0"/>
          <w:smallCaps/>
          <w:color w:val="000000"/>
          <w:sz w:val="22"/>
          <w:szCs w:val="22"/>
          <w:lang w:val="hu-HU"/>
        </w:rPr>
        <w:t>TÁRGYÁBAN</w:t>
      </w:r>
    </w:p>
    <w:p w14:paraId="372E1E28" w14:textId="77777777" w:rsidR="00325256" w:rsidRPr="002A6A84" w:rsidRDefault="00325256">
      <w:pPr>
        <w:spacing w:line="256" w:lineRule="exact"/>
        <w:rPr>
          <w:rFonts w:ascii="Open Sans" w:hAnsi="Open Sans" w:cs="Open Sans"/>
          <w:color w:val="000000"/>
          <w:sz w:val="22"/>
          <w:szCs w:val="22"/>
          <w:lang w:val="hu-HU"/>
        </w:rPr>
      </w:pPr>
    </w:p>
    <w:p w14:paraId="7F47A305" w14:textId="77777777" w:rsidR="00325256" w:rsidRPr="002A6A84" w:rsidRDefault="00325256">
      <w:pPr>
        <w:rPr>
          <w:rFonts w:ascii="Open Sans" w:hAnsi="Open Sans" w:cs="Open Sans"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>amely létrejött az alulírott napon és helyen, az alábbi feltételekkel:</w:t>
      </w:r>
    </w:p>
    <w:p w14:paraId="7A45E362" w14:textId="77777777" w:rsidR="00325256" w:rsidRPr="002A6A84" w:rsidRDefault="00325256">
      <w:pPr>
        <w:rPr>
          <w:rFonts w:ascii="Open Sans" w:hAnsi="Open Sans" w:cs="Open Sans"/>
          <w:color w:val="000000"/>
          <w:sz w:val="22"/>
          <w:szCs w:val="22"/>
          <w:lang w:val="hu-HU"/>
        </w:rPr>
      </w:pPr>
    </w:p>
    <w:p w14:paraId="66312E72" w14:textId="77777777" w:rsidR="00325256" w:rsidRPr="002A6A84" w:rsidRDefault="00325256">
      <w:pPr>
        <w:spacing w:after="100" w:afterAutospacing="1"/>
        <w:rPr>
          <w:rFonts w:ascii="Open Sans" w:hAnsi="Open Sans" w:cs="Open Sans"/>
          <w:b/>
          <w:smallCaps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b/>
          <w:smallCaps/>
          <w:color w:val="000000"/>
          <w:sz w:val="22"/>
          <w:szCs w:val="22"/>
          <w:lang w:val="hu-HU"/>
        </w:rPr>
        <w:t>I.</w:t>
      </w:r>
      <w:r w:rsidRPr="002A6A84">
        <w:rPr>
          <w:rFonts w:ascii="Open Sans" w:hAnsi="Open Sans" w:cs="Open Sans"/>
          <w:b/>
          <w:smallCaps/>
          <w:color w:val="000000"/>
          <w:sz w:val="22"/>
          <w:szCs w:val="22"/>
          <w:lang w:val="hu-HU"/>
        </w:rPr>
        <w:tab/>
        <w:t>A Felek</w:t>
      </w:r>
    </w:p>
    <w:p w14:paraId="07CFB165" w14:textId="77777777" w:rsidR="00AA6760" w:rsidRPr="002A6A84" w:rsidRDefault="00292BAD" w:rsidP="00292BAD">
      <w:pPr>
        <w:keepLines w:val="0"/>
        <w:jc w:val="left"/>
        <w:rPr>
          <w:rFonts w:ascii="Open Sans" w:eastAsia="Calibri" w:hAnsi="Open Sans" w:cs="Open Sans"/>
          <w:sz w:val="22"/>
          <w:szCs w:val="22"/>
          <w:lang w:val="hu-HU" w:eastAsia="en-US"/>
        </w:rPr>
      </w:pPr>
      <w:r w:rsidRPr="002A6A84">
        <w:rPr>
          <w:rFonts w:ascii="Open Sans" w:hAnsi="Open Sans" w:cs="Open Sans"/>
          <w:b/>
          <w:bCs/>
          <w:sz w:val="22"/>
          <w:szCs w:val="22"/>
          <w:lang w:val="hu-HU" w:eastAsia="x-none"/>
        </w:rPr>
        <w:t xml:space="preserve">1. </w:t>
      </w:r>
      <w:r w:rsidRPr="002A6A84">
        <w:rPr>
          <w:rFonts w:ascii="Open Sans" w:hAnsi="Open Sans" w:cs="Open Sans"/>
          <w:b/>
          <w:bCs/>
          <w:sz w:val="22"/>
          <w:szCs w:val="22"/>
          <w:lang w:val="hu-HU" w:eastAsia="x-none"/>
        </w:rPr>
        <w:tab/>
      </w:r>
      <w:r w:rsidR="00AA6760" w:rsidRPr="002A6A84">
        <w:rPr>
          <w:rFonts w:ascii="Open Sans" w:hAnsi="Open Sans" w:cs="Open Sans"/>
          <w:b/>
          <w:bCs/>
          <w:sz w:val="22"/>
          <w:szCs w:val="22"/>
          <w:lang w:val="x-none" w:eastAsia="x-none"/>
        </w:rPr>
        <w:t>Eötvös Loránd</w:t>
      </w:r>
      <w:r w:rsidR="00AA6760" w:rsidRPr="002A6A84">
        <w:rPr>
          <w:rFonts w:ascii="Open Sans" w:hAnsi="Open Sans" w:cs="Open Sans"/>
          <w:b/>
          <w:sz w:val="22"/>
          <w:szCs w:val="22"/>
          <w:lang w:val="hu-HU" w:eastAsia="en-US"/>
        </w:rPr>
        <w:t xml:space="preserve"> </w:t>
      </w:r>
      <w:r w:rsidR="00AA6760" w:rsidRPr="002A6A84">
        <w:rPr>
          <w:rFonts w:ascii="Open Sans" w:hAnsi="Open Sans" w:cs="Open Sans"/>
          <w:b/>
          <w:bCs/>
          <w:sz w:val="22"/>
          <w:szCs w:val="22"/>
          <w:lang w:val="x-none" w:eastAsia="x-none"/>
        </w:rPr>
        <w:t xml:space="preserve">Tudományegyetem </w:t>
      </w:r>
      <w:r w:rsidR="00AA6760" w:rsidRPr="002A6A84">
        <w:rPr>
          <w:rFonts w:ascii="Open Sans" w:eastAsia="Calibri" w:hAnsi="Open Sans" w:cs="Open Sans"/>
          <w:sz w:val="22"/>
          <w:szCs w:val="22"/>
          <w:lang w:val="hu-HU" w:eastAsia="en-US"/>
        </w:rPr>
        <w:t xml:space="preserve">– </w:t>
      </w:r>
      <w:r w:rsidR="00AA6760" w:rsidRPr="002A6A84">
        <w:rPr>
          <w:rFonts w:ascii="Open Sans" w:eastAsia="Calibri" w:hAnsi="Open Sans" w:cs="Open Sans"/>
          <w:b/>
          <w:sz w:val="22"/>
          <w:szCs w:val="22"/>
          <w:lang w:val="hu-HU" w:eastAsia="en-US"/>
        </w:rPr>
        <w:t>a továbbiakban: Jogosult</w:t>
      </w:r>
      <w:r w:rsidR="00141C8D" w:rsidRPr="002A6A84">
        <w:rPr>
          <w:rFonts w:ascii="Open Sans" w:eastAsia="Calibri" w:hAnsi="Open Sans" w:cs="Open Sans"/>
          <w:b/>
          <w:sz w:val="22"/>
          <w:szCs w:val="22"/>
          <w:lang w:val="hu-HU" w:eastAsia="en-US"/>
        </w:rPr>
        <w:t xml:space="preserve"> </w:t>
      </w:r>
      <w:r w:rsidR="00AA6760" w:rsidRPr="002A6A84">
        <w:rPr>
          <w:rFonts w:ascii="Open Sans" w:eastAsia="Calibri" w:hAnsi="Open Sans" w:cs="Open Sans"/>
          <w:b/>
          <w:sz w:val="22"/>
          <w:szCs w:val="22"/>
          <w:lang w:val="hu-HU" w:eastAsia="en-US"/>
        </w:rPr>
        <w:t xml:space="preserve">vagy </w:t>
      </w:r>
      <w:r w:rsidR="00015DFC" w:rsidRPr="002A6A84">
        <w:rPr>
          <w:rFonts w:ascii="Open Sans" w:eastAsia="Calibri" w:hAnsi="Open Sans" w:cs="Open Sans"/>
          <w:b/>
          <w:sz w:val="22"/>
          <w:szCs w:val="22"/>
          <w:lang w:val="hu-HU" w:eastAsia="en-US"/>
        </w:rPr>
        <w:t>Egyetem</w:t>
      </w:r>
    </w:p>
    <w:p w14:paraId="45D52B56" w14:textId="77777777" w:rsidR="00AA6760" w:rsidRPr="002A6A84" w:rsidRDefault="00AA6760" w:rsidP="00AA6760">
      <w:pPr>
        <w:keepLines w:val="0"/>
        <w:ind w:left="709"/>
        <w:jc w:val="left"/>
        <w:rPr>
          <w:rFonts w:ascii="Open Sans" w:eastAsia="Calibri" w:hAnsi="Open Sans" w:cs="Open Sans"/>
          <w:sz w:val="22"/>
          <w:szCs w:val="22"/>
          <w:lang w:val="hu-HU" w:eastAsia="en-US"/>
        </w:rPr>
      </w:pPr>
      <w:r w:rsidRPr="002A6A84">
        <w:rPr>
          <w:rFonts w:ascii="Open Sans" w:eastAsia="Calibri" w:hAnsi="Open Sans" w:cs="Open Sans"/>
          <w:sz w:val="22"/>
          <w:szCs w:val="22"/>
          <w:lang w:val="hu-HU" w:eastAsia="en-US"/>
        </w:rPr>
        <w:t xml:space="preserve">Székhely: 1053 Budapest, Egyetem tér 1-3. </w:t>
      </w:r>
    </w:p>
    <w:p w14:paraId="1DEC4C33" w14:textId="77777777" w:rsidR="00AA6760" w:rsidRPr="002A6A84" w:rsidRDefault="00AA6760" w:rsidP="00AA6760">
      <w:pPr>
        <w:keepLines w:val="0"/>
        <w:ind w:left="709"/>
        <w:jc w:val="left"/>
        <w:rPr>
          <w:rFonts w:ascii="Open Sans" w:eastAsia="Calibri" w:hAnsi="Open Sans" w:cs="Open Sans"/>
          <w:sz w:val="22"/>
          <w:szCs w:val="22"/>
          <w:lang w:val="hu-HU" w:eastAsia="en-US"/>
        </w:rPr>
      </w:pPr>
      <w:r w:rsidRPr="002A6A84">
        <w:rPr>
          <w:rFonts w:ascii="Open Sans" w:eastAsia="Calibri" w:hAnsi="Open Sans" w:cs="Open Sans"/>
          <w:sz w:val="22"/>
          <w:szCs w:val="22"/>
          <w:lang w:val="hu-HU" w:eastAsia="en-US"/>
        </w:rPr>
        <w:t xml:space="preserve">Törvényes képviselő: Dr. </w:t>
      </w:r>
      <w:proofErr w:type="spellStart"/>
      <w:r w:rsidRPr="002A6A84">
        <w:rPr>
          <w:rFonts w:ascii="Open Sans" w:eastAsia="Calibri" w:hAnsi="Open Sans" w:cs="Open Sans"/>
          <w:sz w:val="22"/>
          <w:szCs w:val="22"/>
          <w:lang w:val="hu-HU" w:eastAsia="en-US"/>
        </w:rPr>
        <w:t>Borhy</w:t>
      </w:r>
      <w:proofErr w:type="spellEnd"/>
      <w:r w:rsidRPr="002A6A84">
        <w:rPr>
          <w:rFonts w:ascii="Open Sans" w:eastAsia="Calibri" w:hAnsi="Open Sans" w:cs="Open Sans"/>
          <w:sz w:val="22"/>
          <w:szCs w:val="22"/>
          <w:lang w:val="hu-HU" w:eastAsia="en-US"/>
        </w:rPr>
        <w:t xml:space="preserve"> László</w:t>
      </w:r>
      <w:r w:rsidRPr="002A6A84" w:rsidDel="006A1DCB">
        <w:rPr>
          <w:rFonts w:ascii="Open Sans" w:eastAsia="Calibri" w:hAnsi="Open Sans" w:cs="Open Sans"/>
          <w:sz w:val="22"/>
          <w:szCs w:val="22"/>
          <w:lang w:val="hu-HU" w:eastAsia="en-US"/>
        </w:rPr>
        <w:t xml:space="preserve"> </w:t>
      </w:r>
      <w:r w:rsidRPr="002A6A84">
        <w:rPr>
          <w:rFonts w:ascii="Open Sans" w:eastAsia="Calibri" w:hAnsi="Open Sans" w:cs="Open Sans"/>
          <w:sz w:val="22"/>
          <w:szCs w:val="22"/>
          <w:lang w:val="hu-HU" w:eastAsia="en-US"/>
        </w:rPr>
        <w:t>rektor</w:t>
      </w:r>
    </w:p>
    <w:p w14:paraId="0D33FEB9" w14:textId="77777777" w:rsidR="00AA6760" w:rsidRPr="002A6A84" w:rsidRDefault="00AA6760" w:rsidP="00AA6760">
      <w:pPr>
        <w:keepLines w:val="0"/>
        <w:ind w:left="709"/>
        <w:jc w:val="left"/>
        <w:rPr>
          <w:rFonts w:ascii="Open Sans" w:eastAsia="Calibri" w:hAnsi="Open Sans" w:cs="Open Sans"/>
          <w:sz w:val="22"/>
          <w:szCs w:val="22"/>
          <w:lang w:val="hu-HU" w:eastAsia="en-US"/>
        </w:rPr>
      </w:pPr>
      <w:r w:rsidRPr="002A6A84">
        <w:rPr>
          <w:rFonts w:ascii="Open Sans" w:eastAsia="Calibri" w:hAnsi="Open Sans" w:cs="Open Sans"/>
          <w:sz w:val="22"/>
          <w:szCs w:val="22"/>
          <w:lang w:val="hu-HU" w:eastAsia="en-US"/>
        </w:rPr>
        <w:t>Nyilvántartási szám: FI80798 (intézményi azonosító)</w:t>
      </w:r>
    </w:p>
    <w:p w14:paraId="1EBFA98B" w14:textId="77777777" w:rsidR="00AA6760" w:rsidRPr="002A6A84" w:rsidRDefault="00AA6760" w:rsidP="00AA6760">
      <w:pPr>
        <w:keepLines w:val="0"/>
        <w:ind w:left="709"/>
        <w:jc w:val="left"/>
        <w:rPr>
          <w:rFonts w:ascii="Open Sans" w:eastAsia="Calibri" w:hAnsi="Open Sans" w:cs="Open Sans"/>
          <w:sz w:val="22"/>
          <w:szCs w:val="22"/>
          <w:lang w:val="hu-HU" w:eastAsia="en-US"/>
        </w:rPr>
      </w:pPr>
      <w:r w:rsidRPr="002A6A84">
        <w:rPr>
          <w:rFonts w:ascii="Open Sans" w:eastAsia="Calibri" w:hAnsi="Open Sans" w:cs="Open Sans"/>
          <w:sz w:val="22"/>
          <w:szCs w:val="22"/>
          <w:lang w:val="hu-HU" w:eastAsia="en-US"/>
        </w:rPr>
        <w:t>Adószám: 15308744-2-41</w:t>
      </w:r>
    </w:p>
    <w:p w14:paraId="39D80506" w14:textId="77777777" w:rsidR="00AA6760" w:rsidRPr="002A6A84" w:rsidRDefault="00AA6760" w:rsidP="00AA6760">
      <w:pPr>
        <w:keepLines w:val="0"/>
        <w:ind w:left="709"/>
        <w:jc w:val="left"/>
        <w:rPr>
          <w:rFonts w:ascii="Open Sans" w:eastAsia="Calibri" w:hAnsi="Open Sans" w:cs="Open Sans"/>
          <w:sz w:val="22"/>
          <w:szCs w:val="22"/>
          <w:lang w:val="hu-HU" w:eastAsia="en-US"/>
        </w:rPr>
      </w:pPr>
      <w:r w:rsidRPr="002A6A84">
        <w:rPr>
          <w:rFonts w:ascii="Open Sans" w:eastAsia="Calibri" w:hAnsi="Open Sans" w:cs="Open Sans"/>
          <w:sz w:val="22"/>
          <w:szCs w:val="22"/>
          <w:lang w:val="hu-HU" w:eastAsia="en-US"/>
        </w:rPr>
        <w:t>Számlavezető bank: Magyar Államkincstár</w:t>
      </w:r>
    </w:p>
    <w:p w14:paraId="2F45949E" w14:textId="77777777" w:rsidR="00AA6760" w:rsidRPr="002A6A84" w:rsidRDefault="00AA6760" w:rsidP="00AA6760">
      <w:pPr>
        <w:keepLines w:val="0"/>
        <w:ind w:left="709"/>
        <w:jc w:val="left"/>
        <w:rPr>
          <w:rFonts w:ascii="Open Sans" w:eastAsia="Calibri" w:hAnsi="Open Sans" w:cs="Open Sans"/>
          <w:sz w:val="22"/>
          <w:szCs w:val="22"/>
          <w:lang w:val="hu-HU" w:eastAsia="en-US"/>
        </w:rPr>
      </w:pPr>
      <w:r w:rsidRPr="002A6A84">
        <w:rPr>
          <w:rFonts w:ascii="Open Sans" w:eastAsia="Calibri" w:hAnsi="Open Sans" w:cs="Open Sans"/>
          <w:sz w:val="22"/>
          <w:szCs w:val="22"/>
          <w:lang w:val="hu-HU" w:eastAsia="en-US"/>
        </w:rPr>
        <w:t>Számlaszám: 10032000-01426201-00000000</w:t>
      </w:r>
    </w:p>
    <w:p w14:paraId="1B633848" w14:textId="77777777" w:rsidR="00AA6760" w:rsidRPr="002A6A84" w:rsidRDefault="00AA6760" w:rsidP="00AA6760">
      <w:pPr>
        <w:keepLines w:val="0"/>
        <w:numPr>
          <w:ilvl w:val="1"/>
          <w:numId w:val="0"/>
        </w:numPr>
        <w:spacing w:before="120" w:after="120"/>
        <w:ind w:left="709"/>
        <w:jc w:val="left"/>
        <w:rPr>
          <w:rFonts w:ascii="Open Sans" w:eastAsia="Calibri" w:hAnsi="Open Sans" w:cs="Open Sans"/>
          <w:bCs/>
          <w:sz w:val="22"/>
          <w:szCs w:val="22"/>
          <w:lang w:val="x-none" w:eastAsia="en-US"/>
        </w:rPr>
      </w:pPr>
      <w:r w:rsidRPr="002A6A84">
        <w:rPr>
          <w:rFonts w:ascii="Open Sans" w:eastAsia="Calibri" w:hAnsi="Open Sans" w:cs="Open Sans"/>
          <w:bCs/>
          <w:sz w:val="22"/>
          <w:szCs w:val="22"/>
          <w:lang w:val="x-none" w:eastAsia="en-US"/>
        </w:rPr>
        <w:t xml:space="preserve">A jogok érvényesítéséért és a kötelezettségek teljesítéséért felelős szervezeti egység: </w:t>
      </w:r>
    </w:p>
    <w:p w14:paraId="4872F58D" w14:textId="77777777" w:rsidR="00AA6760" w:rsidRPr="002A6A84" w:rsidRDefault="00AA6760" w:rsidP="00AA6760">
      <w:pPr>
        <w:keepLines w:val="0"/>
        <w:ind w:left="709"/>
        <w:jc w:val="left"/>
        <w:rPr>
          <w:rFonts w:ascii="Open Sans" w:eastAsia="Calibri" w:hAnsi="Open Sans" w:cs="Open Sans"/>
          <w:sz w:val="22"/>
          <w:szCs w:val="22"/>
          <w:lang w:val="hu-HU" w:eastAsia="en-US"/>
        </w:rPr>
      </w:pPr>
      <w:r w:rsidRPr="002A6A84">
        <w:rPr>
          <w:rFonts w:ascii="Open Sans" w:eastAsia="Calibri" w:hAnsi="Open Sans" w:cs="Open Sans"/>
          <w:b/>
          <w:bCs/>
          <w:sz w:val="22"/>
          <w:szCs w:val="22"/>
          <w:lang w:val="x-none" w:eastAsia="en-US"/>
        </w:rPr>
        <w:t>Eötvös Loránd</w:t>
      </w:r>
      <w:r w:rsidRPr="002A6A84">
        <w:rPr>
          <w:rFonts w:ascii="Open Sans" w:eastAsia="Calibri" w:hAnsi="Open Sans" w:cs="Open Sans"/>
          <w:b/>
          <w:sz w:val="22"/>
          <w:szCs w:val="22"/>
          <w:lang w:val="hu-HU" w:eastAsia="en-US"/>
        </w:rPr>
        <w:t xml:space="preserve"> </w:t>
      </w:r>
      <w:r w:rsidRPr="002A6A84">
        <w:rPr>
          <w:rFonts w:ascii="Open Sans" w:eastAsia="Calibri" w:hAnsi="Open Sans" w:cs="Open Sans"/>
          <w:b/>
          <w:bCs/>
          <w:sz w:val="22"/>
          <w:szCs w:val="22"/>
          <w:lang w:val="x-none" w:eastAsia="en-US"/>
        </w:rPr>
        <w:t>Tudományegyetem</w:t>
      </w:r>
      <w:r w:rsidRPr="002A6A84">
        <w:rPr>
          <w:rFonts w:ascii="Open Sans" w:eastAsia="Calibri" w:hAnsi="Open Sans" w:cs="Open Sans"/>
          <w:b/>
          <w:bCs/>
          <w:sz w:val="22"/>
          <w:szCs w:val="22"/>
          <w:lang w:val="hu-HU" w:eastAsia="en-US"/>
        </w:rPr>
        <w:t xml:space="preserve"> Kancellária</w:t>
      </w:r>
    </w:p>
    <w:p w14:paraId="7D43026D" w14:textId="77777777" w:rsidR="00AA6760" w:rsidRPr="002A6A84" w:rsidRDefault="00AA6760" w:rsidP="00AA6760">
      <w:pPr>
        <w:keepLines w:val="0"/>
        <w:ind w:left="709"/>
        <w:jc w:val="left"/>
        <w:rPr>
          <w:rFonts w:ascii="Open Sans" w:eastAsia="Calibri" w:hAnsi="Open Sans" w:cs="Open Sans"/>
          <w:sz w:val="22"/>
          <w:szCs w:val="22"/>
          <w:lang w:val="hu-HU" w:eastAsia="en-US"/>
        </w:rPr>
      </w:pPr>
      <w:r w:rsidRPr="002A6A84">
        <w:rPr>
          <w:rFonts w:ascii="Open Sans" w:eastAsia="Calibri" w:hAnsi="Open Sans" w:cs="Open Sans"/>
          <w:sz w:val="22"/>
          <w:szCs w:val="22"/>
          <w:lang w:val="hu-HU" w:eastAsia="en-US"/>
        </w:rPr>
        <w:t>Székhely: 1056 Budapest, Szerb utca 21-23.</w:t>
      </w:r>
    </w:p>
    <w:p w14:paraId="0EC1187F" w14:textId="77777777" w:rsidR="00AA6760" w:rsidRPr="002A6A84" w:rsidRDefault="00AA6760" w:rsidP="00AA6760">
      <w:pPr>
        <w:keepLines w:val="0"/>
        <w:ind w:left="709"/>
        <w:jc w:val="left"/>
        <w:rPr>
          <w:rFonts w:ascii="Open Sans" w:eastAsia="Calibri" w:hAnsi="Open Sans" w:cs="Open Sans"/>
          <w:sz w:val="22"/>
          <w:szCs w:val="22"/>
          <w:lang w:val="hu-HU" w:eastAsia="en-US"/>
        </w:rPr>
      </w:pPr>
      <w:r w:rsidRPr="002A6A84">
        <w:rPr>
          <w:rFonts w:ascii="Open Sans" w:eastAsia="Calibri" w:hAnsi="Open Sans" w:cs="Open Sans"/>
          <w:sz w:val="22"/>
          <w:szCs w:val="22"/>
          <w:lang w:val="hu-HU" w:eastAsia="en-US"/>
        </w:rPr>
        <w:t>Képviseletében eljár: Dr. Scheuer Gyula kancellár</w:t>
      </w:r>
    </w:p>
    <w:p w14:paraId="20D56E38" w14:textId="77777777" w:rsidR="0020706C" w:rsidRPr="002A6A84" w:rsidRDefault="0020706C" w:rsidP="00AA6760">
      <w:pPr>
        <w:keepLines w:val="0"/>
        <w:ind w:left="709"/>
        <w:jc w:val="left"/>
        <w:rPr>
          <w:rFonts w:ascii="Open Sans" w:eastAsia="Calibri" w:hAnsi="Open Sans" w:cs="Open Sans"/>
          <w:sz w:val="22"/>
          <w:szCs w:val="22"/>
          <w:lang w:val="hu-HU" w:eastAsia="en-US"/>
        </w:rPr>
      </w:pPr>
    </w:p>
    <w:p w14:paraId="36F22905" w14:textId="77777777" w:rsidR="00AA6760" w:rsidRPr="002A6A84" w:rsidRDefault="00AA6760" w:rsidP="00AA6760">
      <w:pPr>
        <w:keepLines w:val="0"/>
        <w:ind w:left="709"/>
        <w:jc w:val="left"/>
        <w:rPr>
          <w:rFonts w:ascii="Open Sans" w:eastAsia="Calibri" w:hAnsi="Open Sans" w:cs="Open Sans"/>
          <w:b/>
          <w:sz w:val="22"/>
          <w:szCs w:val="22"/>
          <w:lang w:val="hu-HU" w:eastAsia="en-US"/>
        </w:rPr>
      </w:pPr>
      <w:r w:rsidRPr="002A6A84">
        <w:rPr>
          <w:rFonts w:ascii="Open Sans" w:eastAsia="Calibri" w:hAnsi="Open Sans" w:cs="Open Sans"/>
          <w:b/>
          <w:sz w:val="22"/>
          <w:szCs w:val="22"/>
          <w:lang w:val="hu-HU" w:eastAsia="en-US"/>
        </w:rPr>
        <w:t>Kapcsolattartó</w:t>
      </w:r>
      <w:r w:rsidR="00FC797C" w:rsidRPr="002A6A84">
        <w:rPr>
          <w:rFonts w:ascii="Open Sans" w:eastAsia="Calibri" w:hAnsi="Open Sans" w:cs="Open Sans"/>
          <w:b/>
          <w:sz w:val="22"/>
          <w:szCs w:val="22"/>
          <w:lang w:val="hu-HU" w:eastAsia="en-US"/>
        </w:rPr>
        <w:t>ja a jelen Szerződés teljesítése során</w:t>
      </w:r>
      <w:r w:rsidRPr="002A6A84">
        <w:rPr>
          <w:rFonts w:ascii="Open Sans" w:eastAsia="Calibri" w:hAnsi="Open Sans" w:cs="Open Sans"/>
          <w:b/>
          <w:sz w:val="22"/>
          <w:szCs w:val="22"/>
          <w:lang w:val="hu-HU" w:eastAsia="en-US"/>
        </w:rPr>
        <w:t>:</w:t>
      </w:r>
    </w:p>
    <w:p w14:paraId="031C7405" w14:textId="77777777" w:rsidR="00AA6760" w:rsidRPr="002A6A84" w:rsidRDefault="00AA6760" w:rsidP="00AA6760">
      <w:pPr>
        <w:keepLines w:val="0"/>
        <w:ind w:left="2127"/>
        <w:jc w:val="left"/>
        <w:rPr>
          <w:rFonts w:ascii="Open Sans" w:eastAsia="Calibri" w:hAnsi="Open Sans" w:cs="Open Sans"/>
          <w:sz w:val="22"/>
          <w:szCs w:val="22"/>
          <w:lang w:val="hu-HU" w:eastAsia="en-US"/>
        </w:rPr>
      </w:pPr>
      <w:r w:rsidRPr="002A6A84">
        <w:rPr>
          <w:rFonts w:ascii="Open Sans" w:eastAsia="Calibri" w:hAnsi="Open Sans" w:cs="Open Sans"/>
          <w:sz w:val="22"/>
          <w:szCs w:val="22"/>
          <w:lang w:val="hu-HU" w:eastAsia="en-US"/>
        </w:rPr>
        <w:t xml:space="preserve">Név: </w:t>
      </w:r>
      <w:r w:rsidR="0020706C" w:rsidRPr="002A6A84">
        <w:rPr>
          <w:rFonts w:ascii="Open Sans" w:eastAsia="Calibri" w:hAnsi="Open Sans" w:cs="Open Sans"/>
          <w:sz w:val="22"/>
          <w:szCs w:val="22"/>
          <w:lang w:val="hu-HU" w:eastAsia="en-US"/>
        </w:rPr>
        <w:t>Magyar Dániel</w:t>
      </w:r>
      <w:r w:rsidR="006F3AFA" w:rsidRPr="002A6A84">
        <w:rPr>
          <w:rFonts w:ascii="Open Sans" w:eastAsia="Calibri" w:hAnsi="Open Sans" w:cs="Open Sans"/>
          <w:sz w:val="22"/>
          <w:szCs w:val="22"/>
          <w:lang w:val="hu-HU" w:eastAsia="en-US"/>
        </w:rPr>
        <w:t xml:space="preserve"> igazgató, Innovációs Központ</w:t>
      </w:r>
    </w:p>
    <w:p w14:paraId="759B9710" w14:textId="77777777" w:rsidR="00AA6760" w:rsidRPr="002A6A84" w:rsidRDefault="00AA6760" w:rsidP="00AA6760">
      <w:pPr>
        <w:keepLines w:val="0"/>
        <w:ind w:left="2127"/>
        <w:jc w:val="left"/>
        <w:rPr>
          <w:rFonts w:ascii="Open Sans" w:eastAsia="Calibri" w:hAnsi="Open Sans" w:cs="Open Sans"/>
          <w:sz w:val="22"/>
          <w:szCs w:val="22"/>
          <w:lang w:val="hu-HU" w:eastAsia="en-US"/>
        </w:rPr>
      </w:pPr>
      <w:r w:rsidRPr="002A6A84">
        <w:rPr>
          <w:rFonts w:ascii="Open Sans" w:eastAsia="Calibri" w:hAnsi="Open Sans" w:cs="Open Sans"/>
          <w:sz w:val="22"/>
          <w:szCs w:val="22"/>
          <w:lang w:val="hu-HU" w:eastAsia="en-US"/>
        </w:rPr>
        <w:t xml:space="preserve">Cím: </w:t>
      </w:r>
      <w:r w:rsidR="0020706C" w:rsidRPr="002A6A84">
        <w:rPr>
          <w:rFonts w:ascii="Open Sans" w:eastAsia="Calibri" w:hAnsi="Open Sans" w:cs="Open Sans"/>
          <w:sz w:val="22"/>
          <w:szCs w:val="22"/>
          <w:lang w:val="hu-HU" w:eastAsia="en-US"/>
        </w:rPr>
        <w:t>1053 Budapest, Kecskeméti utca 10-12.</w:t>
      </w:r>
    </w:p>
    <w:p w14:paraId="6CFF4A4E" w14:textId="77777777" w:rsidR="00AA6760" w:rsidRPr="002A6A84" w:rsidRDefault="00AA6760" w:rsidP="00AA6760">
      <w:pPr>
        <w:keepLines w:val="0"/>
        <w:ind w:left="2127"/>
        <w:jc w:val="left"/>
        <w:rPr>
          <w:rFonts w:ascii="Open Sans" w:eastAsia="Calibri" w:hAnsi="Open Sans" w:cs="Open Sans"/>
          <w:sz w:val="22"/>
          <w:szCs w:val="22"/>
          <w:lang w:val="hu-HU" w:eastAsia="en-US"/>
        </w:rPr>
      </w:pPr>
      <w:r w:rsidRPr="002A6A84">
        <w:rPr>
          <w:rFonts w:ascii="Open Sans" w:eastAsia="Calibri" w:hAnsi="Open Sans" w:cs="Open Sans"/>
          <w:sz w:val="22"/>
          <w:szCs w:val="22"/>
          <w:lang w:val="hu-HU" w:eastAsia="en-US"/>
        </w:rPr>
        <w:t xml:space="preserve">Telefon: </w:t>
      </w:r>
      <w:r w:rsidR="0020706C" w:rsidRPr="002A6A84">
        <w:rPr>
          <w:rFonts w:ascii="Open Sans" w:eastAsia="Calibri" w:hAnsi="Open Sans" w:cs="Open Sans"/>
          <w:sz w:val="22"/>
          <w:szCs w:val="22"/>
          <w:lang w:val="hu-HU" w:eastAsia="en-US"/>
        </w:rPr>
        <w:t>+36-1-411-6500 / 2171</w:t>
      </w:r>
    </w:p>
    <w:p w14:paraId="18D28F18" w14:textId="77777777" w:rsidR="00AA6760" w:rsidRPr="002A6A84" w:rsidRDefault="00AA6760" w:rsidP="00AA6760">
      <w:pPr>
        <w:keepLines w:val="0"/>
        <w:ind w:left="2127"/>
        <w:jc w:val="left"/>
        <w:rPr>
          <w:rFonts w:ascii="Open Sans" w:eastAsia="Calibri" w:hAnsi="Open Sans" w:cs="Open Sans"/>
          <w:sz w:val="22"/>
          <w:szCs w:val="22"/>
          <w:lang w:val="hu-HU" w:eastAsia="en-US"/>
        </w:rPr>
      </w:pPr>
      <w:r w:rsidRPr="002A6A84">
        <w:rPr>
          <w:rFonts w:ascii="Open Sans" w:eastAsia="Calibri" w:hAnsi="Open Sans" w:cs="Open Sans"/>
          <w:sz w:val="22"/>
          <w:szCs w:val="22"/>
          <w:lang w:val="hu-HU" w:eastAsia="en-US"/>
        </w:rPr>
        <w:t xml:space="preserve">E-mail: </w:t>
      </w:r>
      <w:r w:rsidR="0020706C" w:rsidRPr="002A6A84">
        <w:rPr>
          <w:rFonts w:ascii="Open Sans" w:eastAsia="Calibri" w:hAnsi="Open Sans" w:cs="Open Sans"/>
          <w:sz w:val="22"/>
          <w:szCs w:val="22"/>
          <w:lang w:val="hu-HU" w:eastAsia="en-US"/>
        </w:rPr>
        <w:t>magyar.daniel</w:t>
      </w:r>
      <w:r w:rsidR="0020706C" w:rsidRPr="002A6A84">
        <w:rPr>
          <w:rFonts w:ascii="Open Sans" w:hAnsi="Open Sans" w:cs="Open Sans"/>
          <w:bCs/>
          <w:sz w:val="22"/>
          <w:szCs w:val="22"/>
          <w:lang w:val="hu-HU" w:eastAsia="x-none"/>
        </w:rPr>
        <w:t>@innovacio.elte.hu</w:t>
      </w:r>
    </w:p>
    <w:p w14:paraId="60C84FD4" w14:textId="77777777" w:rsidR="00AA6760" w:rsidRPr="002A6A84" w:rsidRDefault="00AA6760">
      <w:pPr>
        <w:rPr>
          <w:rFonts w:ascii="Open Sans" w:hAnsi="Open Sans" w:cs="Open Sans"/>
          <w:b/>
          <w:bCs/>
          <w:color w:val="000000"/>
          <w:sz w:val="22"/>
          <w:szCs w:val="22"/>
          <w:lang w:val="hu-HU"/>
        </w:rPr>
      </w:pPr>
    </w:p>
    <w:p w14:paraId="7FAB561F" w14:textId="77777777" w:rsidR="00325256" w:rsidRPr="002A6A84" w:rsidRDefault="00F02453" w:rsidP="00292BAD">
      <w:pPr>
        <w:keepLines w:val="0"/>
        <w:jc w:val="left"/>
        <w:rPr>
          <w:rFonts w:ascii="Open Sans" w:hAnsi="Open Sans" w:cs="Open Sans"/>
          <w:b/>
          <w:bCs/>
          <w:sz w:val="22"/>
          <w:szCs w:val="22"/>
          <w:lang w:val="hu-HU" w:eastAsia="x-none"/>
        </w:rPr>
      </w:pPr>
      <w:r w:rsidRPr="002A6A84">
        <w:rPr>
          <w:rFonts w:ascii="Open Sans" w:hAnsi="Open Sans" w:cs="Open Sans"/>
          <w:b/>
          <w:bCs/>
          <w:sz w:val="22"/>
          <w:szCs w:val="22"/>
          <w:lang w:val="hu-HU" w:eastAsia="x-none"/>
        </w:rPr>
        <w:t>2</w:t>
      </w:r>
      <w:r w:rsidR="00292BAD" w:rsidRPr="002A6A84">
        <w:rPr>
          <w:rFonts w:ascii="Open Sans" w:hAnsi="Open Sans" w:cs="Open Sans"/>
          <w:b/>
          <w:bCs/>
          <w:sz w:val="22"/>
          <w:szCs w:val="22"/>
          <w:lang w:val="hu-HU" w:eastAsia="x-none"/>
        </w:rPr>
        <w:t xml:space="preserve">. </w:t>
      </w:r>
      <w:r w:rsidR="00292BAD" w:rsidRPr="002A6A84">
        <w:rPr>
          <w:rFonts w:ascii="Open Sans" w:hAnsi="Open Sans" w:cs="Open Sans"/>
          <w:b/>
          <w:bCs/>
          <w:sz w:val="22"/>
          <w:szCs w:val="22"/>
          <w:lang w:val="hu-HU" w:eastAsia="x-none"/>
        </w:rPr>
        <w:tab/>
      </w:r>
      <w:r w:rsidRPr="002A6A84">
        <w:rPr>
          <w:rFonts w:ascii="Open Sans" w:hAnsi="Open Sans" w:cs="Open Sans"/>
          <w:b/>
          <w:bCs/>
          <w:sz w:val="22"/>
          <w:szCs w:val="22"/>
          <w:highlight w:val="yellow"/>
          <w:lang w:val="hu-HU" w:eastAsia="x-none"/>
        </w:rPr>
        <w:t>Jogosult2 neve</w:t>
      </w:r>
      <w:r w:rsidR="00325256" w:rsidRPr="002A6A84">
        <w:rPr>
          <w:rFonts w:ascii="Open Sans" w:hAnsi="Open Sans" w:cs="Open Sans"/>
          <w:b/>
          <w:bCs/>
          <w:sz w:val="22"/>
          <w:szCs w:val="22"/>
          <w:lang w:val="x-none" w:eastAsia="x-none"/>
        </w:rPr>
        <w:t xml:space="preserve"> </w:t>
      </w:r>
      <w:r w:rsidR="00325256" w:rsidRPr="002A6A84">
        <w:rPr>
          <w:rFonts w:ascii="Open Sans" w:hAnsi="Open Sans" w:cs="Open Sans"/>
          <w:b/>
          <w:bCs/>
          <w:sz w:val="22"/>
          <w:szCs w:val="22"/>
          <w:lang w:val="x-none" w:eastAsia="x-none"/>
        </w:rPr>
        <w:sym w:font="Symbol" w:char="F02D"/>
      </w:r>
      <w:r w:rsidR="00ED57B5" w:rsidRPr="002A6A84">
        <w:rPr>
          <w:rFonts w:ascii="Open Sans" w:hAnsi="Open Sans" w:cs="Open Sans"/>
          <w:b/>
          <w:bCs/>
          <w:sz w:val="22"/>
          <w:szCs w:val="22"/>
          <w:lang w:val="x-none" w:eastAsia="x-none"/>
        </w:rPr>
        <w:t xml:space="preserve"> </w:t>
      </w:r>
      <w:r w:rsidR="00AA6760" w:rsidRPr="002A6A84">
        <w:rPr>
          <w:rFonts w:ascii="Open Sans" w:hAnsi="Open Sans" w:cs="Open Sans"/>
          <w:b/>
          <w:bCs/>
          <w:sz w:val="22"/>
          <w:szCs w:val="22"/>
          <w:lang w:val="x-none" w:eastAsia="x-none"/>
        </w:rPr>
        <w:t xml:space="preserve">a továbbiakban: </w:t>
      </w:r>
      <w:r w:rsidRPr="002A6A84">
        <w:rPr>
          <w:rFonts w:ascii="Open Sans" w:hAnsi="Open Sans" w:cs="Open Sans"/>
          <w:b/>
          <w:bCs/>
          <w:sz w:val="22"/>
          <w:szCs w:val="22"/>
          <w:lang w:val="hu-HU" w:eastAsia="x-none"/>
        </w:rPr>
        <w:t>Jogosult2</w:t>
      </w:r>
    </w:p>
    <w:p w14:paraId="6B13E8DB" w14:textId="77777777" w:rsidR="00B92E2C" w:rsidRPr="002A6A84" w:rsidRDefault="00B92E2C" w:rsidP="00B92E2C">
      <w:pPr>
        <w:keepLines w:val="0"/>
        <w:ind w:left="709"/>
        <w:jc w:val="left"/>
        <w:rPr>
          <w:rFonts w:ascii="Open Sans" w:hAnsi="Open Sans" w:cs="Open Sans"/>
          <w:bCs/>
          <w:sz w:val="22"/>
          <w:szCs w:val="22"/>
          <w:lang w:val="hu-HU" w:eastAsia="x-none"/>
        </w:rPr>
      </w:pPr>
      <w:r w:rsidRPr="002A6A84">
        <w:rPr>
          <w:rFonts w:ascii="Open Sans" w:hAnsi="Open Sans" w:cs="Open Sans"/>
          <w:bCs/>
          <w:sz w:val="22"/>
          <w:szCs w:val="22"/>
          <w:lang w:val="hu-HU" w:eastAsia="x-none"/>
        </w:rPr>
        <w:t>S</w:t>
      </w:r>
      <w:proofErr w:type="spellStart"/>
      <w:r w:rsidRPr="002A6A84">
        <w:rPr>
          <w:rFonts w:ascii="Open Sans" w:hAnsi="Open Sans" w:cs="Open Sans"/>
          <w:bCs/>
          <w:sz w:val="22"/>
          <w:szCs w:val="22"/>
          <w:lang w:val="x-none" w:eastAsia="x-none"/>
        </w:rPr>
        <w:t>zékhely</w:t>
      </w:r>
      <w:proofErr w:type="spellEnd"/>
      <w:r w:rsidRPr="002A6A84">
        <w:rPr>
          <w:rFonts w:ascii="Open Sans" w:hAnsi="Open Sans" w:cs="Open Sans"/>
          <w:bCs/>
          <w:sz w:val="22"/>
          <w:szCs w:val="22"/>
          <w:lang w:val="x-none" w:eastAsia="x-none"/>
        </w:rPr>
        <w:t xml:space="preserve">: </w:t>
      </w:r>
    </w:p>
    <w:p w14:paraId="75D914AA" w14:textId="77777777" w:rsidR="00B92E2C" w:rsidRPr="002A6A84" w:rsidRDefault="00B92E2C" w:rsidP="00B92E2C">
      <w:pPr>
        <w:keepLines w:val="0"/>
        <w:ind w:left="709"/>
        <w:jc w:val="left"/>
        <w:rPr>
          <w:rFonts w:ascii="Open Sans" w:hAnsi="Open Sans" w:cs="Open Sans"/>
          <w:bCs/>
          <w:sz w:val="22"/>
          <w:szCs w:val="22"/>
          <w:lang w:val="hu-HU" w:eastAsia="x-none"/>
        </w:rPr>
      </w:pPr>
      <w:r w:rsidRPr="002A6A84">
        <w:rPr>
          <w:rFonts w:ascii="Open Sans" w:hAnsi="Open Sans" w:cs="Open Sans"/>
          <w:bCs/>
          <w:sz w:val="22"/>
          <w:szCs w:val="22"/>
          <w:lang w:val="hu-HU" w:eastAsia="x-none"/>
        </w:rPr>
        <w:t>C</w:t>
      </w:r>
      <w:r w:rsidRPr="002A6A84">
        <w:rPr>
          <w:rFonts w:ascii="Open Sans" w:hAnsi="Open Sans" w:cs="Open Sans"/>
          <w:bCs/>
          <w:sz w:val="22"/>
          <w:szCs w:val="22"/>
          <w:lang w:val="x-none" w:eastAsia="x-none"/>
        </w:rPr>
        <w:t xml:space="preserve">égjegyzékszám: </w:t>
      </w:r>
    </w:p>
    <w:p w14:paraId="23FAA862" w14:textId="77777777" w:rsidR="00B92E2C" w:rsidRPr="002A6A84" w:rsidRDefault="00B92E2C" w:rsidP="00B92E2C">
      <w:pPr>
        <w:keepLines w:val="0"/>
        <w:ind w:left="709"/>
        <w:jc w:val="left"/>
        <w:rPr>
          <w:rFonts w:ascii="Open Sans" w:hAnsi="Open Sans" w:cs="Open Sans"/>
          <w:bCs/>
          <w:sz w:val="22"/>
          <w:szCs w:val="22"/>
          <w:lang w:val="hu-HU" w:eastAsia="x-none"/>
        </w:rPr>
      </w:pPr>
      <w:r w:rsidRPr="002A6A84">
        <w:rPr>
          <w:rFonts w:ascii="Open Sans" w:hAnsi="Open Sans" w:cs="Open Sans"/>
          <w:bCs/>
          <w:sz w:val="22"/>
          <w:szCs w:val="22"/>
          <w:lang w:val="hu-HU" w:eastAsia="x-none"/>
        </w:rPr>
        <w:t xml:space="preserve">Adószám: </w:t>
      </w:r>
    </w:p>
    <w:p w14:paraId="621A7D5C" w14:textId="77777777" w:rsidR="00B92E2C" w:rsidRPr="002A6A84" w:rsidRDefault="00B92E2C" w:rsidP="00B92E2C">
      <w:pPr>
        <w:keepLines w:val="0"/>
        <w:ind w:left="709"/>
        <w:jc w:val="left"/>
        <w:rPr>
          <w:rFonts w:ascii="Open Sans" w:hAnsi="Open Sans" w:cs="Open Sans"/>
          <w:bCs/>
          <w:sz w:val="22"/>
          <w:szCs w:val="22"/>
          <w:lang w:val="hu-HU" w:eastAsia="x-none"/>
        </w:rPr>
      </w:pPr>
      <w:r w:rsidRPr="002A6A84">
        <w:rPr>
          <w:rFonts w:ascii="Open Sans" w:hAnsi="Open Sans" w:cs="Open Sans"/>
          <w:bCs/>
          <w:sz w:val="22"/>
          <w:szCs w:val="22"/>
          <w:lang w:val="hu-HU" w:eastAsia="x-none"/>
        </w:rPr>
        <w:t>K</w:t>
      </w:r>
      <w:proofErr w:type="spellStart"/>
      <w:r w:rsidRPr="002A6A84">
        <w:rPr>
          <w:rFonts w:ascii="Open Sans" w:hAnsi="Open Sans" w:cs="Open Sans"/>
          <w:bCs/>
          <w:sz w:val="22"/>
          <w:szCs w:val="22"/>
          <w:lang w:val="x-none" w:eastAsia="x-none"/>
        </w:rPr>
        <w:t>épviseli</w:t>
      </w:r>
      <w:proofErr w:type="spellEnd"/>
      <w:r w:rsidRPr="002A6A84">
        <w:rPr>
          <w:rFonts w:ascii="Open Sans" w:hAnsi="Open Sans" w:cs="Open Sans"/>
          <w:bCs/>
          <w:sz w:val="22"/>
          <w:szCs w:val="22"/>
          <w:lang w:val="x-none" w:eastAsia="x-none"/>
        </w:rPr>
        <w:t xml:space="preserve">: </w:t>
      </w:r>
    </w:p>
    <w:p w14:paraId="2D481062" w14:textId="77777777" w:rsidR="00B92E2C" w:rsidRPr="002A6A84" w:rsidRDefault="00B92E2C" w:rsidP="00B92E2C">
      <w:pPr>
        <w:keepLines w:val="0"/>
        <w:ind w:firstLine="709"/>
        <w:jc w:val="left"/>
        <w:rPr>
          <w:rFonts w:ascii="Open Sans" w:hAnsi="Open Sans" w:cs="Open Sans"/>
          <w:bCs/>
          <w:sz w:val="22"/>
          <w:szCs w:val="22"/>
          <w:lang w:val="hu-HU" w:eastAsia="x-none"/>
        </w:rPr>
      </w:pPr>
    </w:p>
    <w:p w14:paraId="40A950E6" w14:textId="77777777" w:rsidR="00B92E2C" w:rsidRPr="002A6A84" w:rsidRDefault="00B92E2C" w:rsidP="00B92E2C">
      <w:pPr>
        <w:keepLines w:val="0"/>
        <w:ind w:firstLine="709"/>
        <w:jc w:val="left"/>
        <w:rPr>
          <w:rFonts w:ascii="Open Sans" w:hAnsi="Open Sans" w:cs="Open Sans"/>
          <w:b/>
          <w:bCs/>
          <w:sz w:val="22"/>
          <w:szCs w:val="22"/>
          <w:lang w:val="x-none" w:eastAsia="x-none"/>
        </w:rPr>
      </w:pPr>
      <w:r w:rsidRPr="002A6A84">
        <w:rPr>
          <w:rFonts w:ascii="Open Sans" w:hAnsi="Open Sans" w:cs="Open Sans"/>
          <w:b/>
          <w:bCs/>
          <w:sz w:val="22"/>
          <w:szCs w:val="22"/>
          <w:lang w:val="hu-HU" w:eastAsia="x-none"/>
        </w:rPr>
        <w:t>K</w:t>
      </w:r>
      <w:proofErr w:type="spellStart"/>
      <w:r w:rsidRPr="002A6A84">
        <w:rPr>
          <w:rFonts w:ascii="Open Sans" w:hAnsi="Open Sans" w:cs="Open Sans"/>
          <w:b/>
          <w:bCs/>
          <w:sz w:val="22"/>
          <w:szCs w:val="22"/>
          <w:lang w:val="x-none" w:eastAsia="x-none"/>
        </w:rPr>
        <w:t>apcsolattartója</w:t>
      </w:r>
      <w:proofErr w:type="spellEnd"/>
      <w:r w:rsidRPr="002A6A84">
        <w:rPr>
          <w:rFonts w:ascii="Open Sans" w:hAnsi="Open Sans" w:cs="Open Sans"/>
          <w:b/>
          <w:bCs/>
          <w:sz w:val="22"/>
          <w:szCs w:val="22"/>
          <w:lang w:val="x-none" w:eastAsia="x-none"/>
        </w:rPr>
        <w:t xml:space="preserve"> a jelen Szerződés teljesítése során:</w:t>
      </w:r>
    </w:p>
    <w:p w14:paraId="3A916477" w14:textId="77777777" w:rsidR="00B92E2C" w:rsidRPr="002A6A84" w:rsidRDefault="00B92E2C" w:rsidP="00B92E2C">
      <w:pPr>
        <w:keepLines w:val="0"/>
        <w:ind w:left="1418" w:firstLine="709"/>
        <w:jc w:val="left"/>
        <w:rPr>
          <w:rFonts w:ascii="Open Sans" w:hAnsi="Open Sans" w:cs="Open Sans"/>
          <w:bCs/>
          <w:sz w:val="22"/>
          <w:szCs w:val="22"/>
          <w:lang w:val="hu-HU" w:eastAsia="x-none"/>
        </w:rPr>
      </w:pPr>
      <w:r w:rsidRPr="002A6A84">
        <w:rPr>
          <w:rFonts w:ascii="Open Sans" w:hAnsi="Open Sans" w:cs="Open Sans"/>
          <w:bCs/>
          <w:sz w:val="22"/>
          <w:szCs w:val="22"/>
          <w:lang w:val="hu-HU" w:eastAsia="x-none"/>
        </w:rPr>
        <w:t>N</w:t>
      </w:r>
      <w:r w:rsidRPr="002A6A84">
        <w:rPr>
          <w:rFonts w:ascii="Open Sans" w:hAnsi="Open Sans" w:cs="Open Sans"/>
          <w:bCs/>
          <w:sz w:val="22"/>
          <w:szCs w:val="22"/>
          <w:lang w:val="x-none" w:eastAsia="x-none"/>
        </w:rPr>
        <w:t xml:space="preserve">év: </w:t>
      </w:r>
    </w:p>
    <w:p w14:paraId="76C80C0F" w14:textId="77777777" w:rsidR="00B92E2C" w:rsidRPr="002A6A84" w:rsidRDefault="00B92E2C" w:rsidP="00B92E2C">
      <w:pPr>
        <w:keepLines w:val="0"/>
        <w:ind w:left="1418" w:firstLine="709"/>
        <w:jc w:val="left"/>
        <w:rPr>
          <w:rFonts w:ascii="Open Sans" w:hAnsi="Open Sans" w:cs="Open Sans"/>
          <w:bCs/>
          <w:sz w:val="22"/>
          <w:szCs w:val="22"/>
          <w:lang w:val="hu-HU" w:eastAsia="x-none"/>
        </w:rPr>
      </w:pPr>
      <w:r w:rsidRPr="002A6A84">
        <w:rPr>
          <w:rFonts w:ascii="Open Sans" w:hAnsi="Open Sans" w:cs="Open Sans"/>
          <w:bCs/>
          <w:sz w:val="22"/>
          <w:szCs w:val="22"/>
          <w:lang w:val="hu-HU" w:eastAsia="x-none"/>
        </w:rPr>
        <w:t>É</w:t>
      </w:r>
      <w:proofErr w:type="spellStart"/>
      <w:r w:rsidRPr="002A6A84">
        <w:rPr>
          <w:rFonts w:ascii="Open Sans" w:hAnsi="Open Sans" w:cs="Open Sans"/>
          <w:bCs/>
          <w:sz w:val="22"/>
          <w:szCs w:val="22"/>
          <w:lang w:val="x-none" w:eastAsia="x-none"/>
        </w:rPr>
        <w:t>rtesítési</w:t>
      </w:r>
      <w:proofErr w:type="spellEnd"/>
      <w:r w:rsidRPr="002A6A84">
        <w:rPr>
          <w:rFonts w:ascii="Open Sans" w:hAnsi="Open Sans" w:cs="Open Sans"/>
          <w:bCs/>
          <w:sz w:val="22"/>
          <w:szCs w:val="22"/>
          <w:lang w:val="x-none" w:eastAsia="x-none"/>
        </w:rPr>
        <w:t xml:space="preserve"> cím:</w:t>
      </w:r>
      <w:r w:rsidRPr="002A6A84">
        <w:rPr>
          <w:rFonts w:ascii="Open Sans" w:hAnsi="Open Sans" w:cs="Open Sans"/>
          <w:bCs/>
          <w:sz w:val="22"/>
          <w:szCs w:val="22"/>
          <w:lang w:val="hu-HU" w:eastAsia="x-none"/>
        </w:rPr>
        <w:t xml:space="preserve"> </w:t>
      </w:r>
    </w:p>
    <w:p w14:paraId="73838BB0" w14:textId="77777777" w:rsidR="00B92E2C" w:rsidRPr="002A6A84" w:rsidRDefault="00B92E2C" w:rsidP="00B92E2C">
      <w:pPr>
        <w:keepLines w:val="0"/>
        <w:ind w:left="1418" w:firstLine="709"/>
        <w:jc w:val="left"/>
        <w:rPr>
          <w:rFonts w:ascii="Open Sans" w:hAnsi="Open Sans" w:cs="Open Sans"/>
          <w:bCs/>
          <w:sz w:val="22"/>
          <w:szCs w:val="22"/>
          <w:lang w:val="hu-HU" w:eastAsia="x-none"/>
        </w:rPr>
      </w:pPr>
      <w:r w:rsidRPr="002A6A84">
        <w:rPr>
          <w:rFonts w:ascii="Open Sans" w:hAnsi="Open Sans" w:cs="Open Sans"/>
          <w:bCs/>
          <w:sz w:val="22"/>
          <w:szCs w:val="22"/>
          <w:lang w:val="hu-HU" w:eastAsia="x-none"/>
        </w:rPr>
        <w:t>T</w:t>
      </w:r>
      <w:proofErr w:type="spellStart"/>
      <w:r w:rsidRPr="002A6A84">
        <w:rPr>
          <w:rFonts w:ascii="Open Sans" w:hAnsi="Open Sans" w:cs="Open Sans"/>
          <w:bCs/>
          <w:sz w:val="22"/>
          <w:szCs w:val="22"/>
          <w:lang w:val="x-none" w:eastAsia="x-none"/>
        </w:rPr>
        <w:t>elefonszám</w:t>
      </w:r>
      <w:proofErr w:type="spellEnd"/>
      <w:r w:rsidRPr="002A6A84">
        <w:rPr>
          <w:rFonts w:ascii="Open Sans" w:hAnsi="Open Sans" w:cs="Open Sans"/>
          <w:bCs/>
          <w:sz w:val="22"/>
          <w:szCs w:val="22"/>
          <w:lang w:val="x-none" w:eastAsia="x-none"/>
        </w:rPr>
        <w:t>:</w:t>
      </w:r>
      <w:r w:rsidRPr="002A6A84">
        <w:rPr>
          <w:rFonts w:ascii="Open Sans" w:hAnsi="Open Sans" w:cs="Open Sans"/>
          <w:bCs/>
          <w:sz w:val="22"/>
          <w:szCs w:val="22"/>
          <w:lang w:val="hu-HU" w:eastAsia="x-none"/>
        </w:rPr>
        <w:t xml:space="preserve"> </w:t>
      </w:r>
    </w:p>
    <w:p w14:paraId="1892E30A" w14:textId="77777777" w:rsidR="00B92E2C" w:rsidRPr="002A6A84" w:rsidRDefault="00B92E2C" w:rsidP="00B92E2C">
      <w:pPr>
        <w:keepLines w:val="0"/>
        <w:ind w:left="1418" w:firstLine="709"/>
        <w:jc w:val="left"/>
        <w:rPr>
          <w:rFonts w:ascii="Open Sans" w:hAnsi="Open Sans" w:cs="Open Sans"/>
          <w:bCs/>
          <w:sz w:val="22"/>
          <w:szCs w:val="22"/>
          <w:lang w:val="hu-HU" w:eastAsia="x-none"/>
        </w:rPr>
      </w:pPr>
      <w:r w:rsidRPr="002A6A84">
        <w:rPr>
          <w:rFonts w:ascii="Open Sans" w:hAnsi="Open Sans" w:cs="Open Sans"/>
          <w:bCs/>
          <w:sz w:val="22"/>
          <w:szCs w:val="22"/>
          <w:lang w:val="hu-HU" w:eastAsia="x-none"/>
        </w:rPr>
        <w:t>E</w:t>
      </w:r>
      <w:r w:rsidRPr="002A6A84">
        <w:rPr>
          <w:rFonts w:ascii="Open Sans" w:hAnsi="Open Sans" w:cs="Open Sans"/>
          <w:bCs/>
          <w:sz w:val="22"/>
          <w:szCs w:val="22"/>
          <w:lang w:val="x-none" w:eastAsia="x-none"/>
        </w:rPr>
        <w:t xml:space="preserve">-mail cím: </w:t>
      </w:r>
    </w:p>
    <w:p w14:paraId="561CB319" w14:textId="77777777" w:rsidR="00F02453" w:rsidRPr="002A6A84" w:rsidRDefault="00F02453" w:rsidP="001038EA">
      <w:pPr>
        <w:keepLines w:val="0"/>
        <w:ind w:left="1418" w:firstLine="709"/>
        <w:jc w:val="left"/>
        <w:rPr>
          <w:rFonts w:ascii="Open Sans" w:hAnsi="Open Sans" w:cs="Open Sans"/>
          <w:bCs/>
          <w:sz w:val="22"/>
          <w:szCs w:val="22"/>
          <w:lang w:val="hu-HU" w:eastAsia="x-none"/>
        </w:rPr>
      </w:pPr>
    </w:p>
    <w:p w14:paraId="260FB654" w14:textId="77777777" w:rsidR="00F02453" w:rsidRPr="002A6A84" w:rsidRDefault="00F02453" w:rsidP="00E77149">
      <w:pPr>
        <w:spacing w:after="100" w:afterAutospacing="1"/>
        <w:rPr>
          <w:rFonts w:ascii="Open Sans" w:hAnsi="Open Sans" w:cs="Open Sans"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>– a továbbiakban mindketten együtt: Jogosultak –</w:t>
      </w:r>
    </w:p>
    <w:p w14:paraId="43D26BBD" w14:textId="77777777" w:rsidR="00F02453" w:rsidRPr="002A6A84" w:rsidRDefault="00F02453" w:rsidP="00F02453">
      <w:pPr>
        <w:keepLines w:val="0"/>
        <w:jc w:val="left"/>
        <w:rPr>
          <w:rFonts w:ascii="Open Sans" w:hAnsi="Open Sans" w:cs="Open Sans"/>
          <w:b/>
          <w:bCs/>
          <w:sz w:val="22"/>
          <w:szCs w:val="22"/>
          <w:lang w:val="hu-HU" w:eastAsia="x-none"/>
        </w:rPr>
      </w:pPr>
      <w:r w:rsidRPr="002A6A84">
        <w:rPr>
          <w:rFonts w:ascii="Open Sans" w:hAnsi="Open Sans" w:cs="Open Sans"/>
          <w:b/>
          <w:bCs/>
          <w:sz w:val="22"/>
          <w:szCs w:val="22"/>
          <w:lang w:val="hu-HU" w:eastAsia="x-none"/>
        </w:rPr>
        <w:t xml:space="preserve">3. </w:t>
      </w:r>
      <w:r w:rsidRPr="002A6A84">
        <w:rPr>
          <w:rFonts w:ascii="Open Sans" w:hAnsi="Open Sans" w:cs="Open Sans"/>
          <w:b/>
          <w:bCs/>
          <w:sz w:val="22"/>
          <w:szCs w:val="22"/>
          <w:lang w:val="hu-HU" w:eastAsia="x-none"/>
        </w:rPr>
        <w:tab/>
      </w:r>
      <w:r w:rsidRPr="002A6A84">
        <w:rPr>
          <w:rFonts w:ascii="Open Sans" w:hAnsi="Open Sans" w:cs="Open Sans"/>
          <w:b/>
          <w:bCs/>
          <w:sz w:val="22"/>
          <w:szCs w:val="22"/>
          <w:highlight w:val="yellow"/>
          <w:lang w:val="hu-HU" w:eastAsia="x-none"/>
        </w:rPr>
        <w:t>Hasznosító neve</w:t>
      </w:r>
      <w:r w:rsidRPr="002A6A84">
        <w:rPr>
          <w:rFonts w:ascii="Open Sans" w:hAnsi="Open Sans" w:cs="Open Sans"/>
          <w:b/>
          <w:bCs/>
          <w:sz w:val="22"/>
          <w:szCs w:val="22"/>
          <w:lang w:val="x-none" w:eastAsia="x-none"/>
        </w:rPr>
        <w:t xml:space="preserve"> </w:t>
      </w:r>
      <w:r w:rsidRPr="002A6A84">
        <w:rPr>
          <w:rFonts w:ascii="Open Sans" w:hAnsi="Open Sans" w:cs="Open Sans"/>
          <w:b/>
          <w:bCs/>
          <w:sz w:val="22"/>
          <w:szCs w:val="22"/>
          <w:lang w:val="x-none" w:eastAsia="x-none"/>
        </w:rPr>
        <w:sym w:font="Symbol" w:char="F02D"/>
      </w:r>
      <w:r w:rsidRPr="002A6A84">
        <w:rPr>
          <w:rFonts w:ascii="Open Sans" w:hAnsi="Open Sans" w:cs="Open Sans"/>
          <w:b/>
          <w:bCs/>
          <w:sz w:val="22"/>
          <w:szCs w:val="22"/>
          <w:lang w:val="x-none" w:eastAsia="x-none"/>
        </w:rPr>
        <w:t xml:space="preserve"> a továbbiakban: </w:t>
      </w:r>
      <w:r w:rsidRPr="002A6A84">
        <w:rPr>
          <w:rFonts w:ascii="Open Sans" w:hAnsi="Open Sans" w:cs="Open Sans"/>
          <w:b/>
          <w:bCs/>
          <w:sz w:val="22"/>
          <w:szCs w:val="22"/>
          <w:lang w:val="hu-HU" w:eastAsia="x-none"/>
        </w:rPr>
        <w:t>Hasznosító</w:t>
      </w:r>
    </w:p>
    <w:p w14:paraId="7A7C067A" w14:textId="77777777" w:rsidR="00F02453" w:rsidRPr="002A6A84" w:rsidRDefault="00F02453" w:rsidP="00F02453">
      <w:pPr>
        <w:keepLines w:val="0"/>
        <w:ind w:left="709"/>
        <w:jc w:val="left"/>
        <w:rPr>
          <w:rFonts w:ascii="Open Sans" w:hAnsi="Open Sans" w:cs="Open Sans"/>
          <w:bCs/>
          <w:sz w:val="22"/>
          <w:szCs w:val="22"/>
          <w:lang w:val="hu-HU" w:eastAsia="x-none"/>
        </w:rPr>
      </w:pPr>
      <w:r w:rsidRPr="002A6A84">
        <w:rPr>
          <w:rFonts w:ascii="Open Sans" w:hAnsi="Open Sans" w:cs="Open Sans"/>
          <w:bCs/>
          <w:sz w:val="22"/>
          <w:szCs w:val="22"/>
          <w:lang w:val="hu-HU" w:eastAsia="x-none"/>
        </w:rPr>
        <w:t>S</w:t>
      </w:r>
      <w:proofErr w:type="spellStart"/>
      <w:r w:rsidRPr="002A6A84">
        <w:rPr>
          <w:rFonts w:ascii="Open Sans" w:hAnsi="Open Sans" w:cs="Open Sans"/>
          <w:bCs/>
          <w:sz w:val="22"/>
          <w:szCs w:val="22"/>
          <w:lang w:val="x-none" w:eastAsia="x-none"/>
        </w:rPr>
        <w:t>zékhely</w:t>
      </w:r>
      <w:proofErr w:type="spellEnd"/>
      <w:r w:rsidRPr="002A6A84">
        <w:rPr>
          <w:rFonts w:ascii="Open Sans" w:hAnsi="Open Sans" w:cs="Open Sans"/>
          <w:bCs/>
          <w:sz w:val="22"/>
          <w:szCs w:val="22"/>
          <w:lang w:val="x-none" w:eastAsia="x-none"/>
        </w:rPr>
        <w:t xml:space="preserve">: </w:t>
      </w:r>
    </w:p>
    <w:p w14:paraId="031167D7" w14:textId="77777777" w:rsidR="00F02453" w:rsidRPr="002A6A84" w:rsidRDefault="00F02453" w:rsidP="00F02453">
      <w:pPr>
        <w:keepLines w:val="0"/>
        <w:ind w:left="709"/>
        <w:jc w:val="left"/>
        <w:rPr>
          <w:rFonts w:ascii="Open Sans" w:hAnsi="Open Sans" w:cs="Open Sans"/>
          <w:bCs/>
          <w:sz w:val="22"/>
          <w:szCs w:val="22"/>
          <w:lang w:val="hu-HU" w:eastAsia="x-none"/>
        </w:rPr>
      </w:pPr>
      <w:r w:rsidRPr="002A6A84">
        <w:rPr>
          <w:rFonts w:ascii="Open Sans" w:hAnsi="Open Sans" w:cs="Open Sans"/>
          <w:bCs/>
          <w:sz w:val="22"/>
          <w:szCs w:val="22"/>
          <w:lang w:val="hu-HU" w:eastAsia="x-none"/>
        </w:rPr>
        <w:t>C</w:t>
      </w:r>
      <w:r w:rsidRPr="002A6A84">
        <w:rPr>
          <w:rFonts w:ascii="Open Sans" w:hAnsi="Open Sans" w:cs="Open Sans"/>
          <w:bCs/>
          <w:sz w:val="22"/>
          <w:szCs w:val="22"/>
          <w:lang w:val="x-none" w:eastAsia="x-none"/>
        </w:rPr>
        <w:t xml:space="preserve">égjegyzékszám: </w:t>
      </w:r>
    </w:p>
    <w:p w14:paraId="4DC95DC6" w14:textId="77777777" w:rsidR="00F02453" w:rsidRPr="002A6A84" w:rsidRDefault="00F02453" w:rsidP="00F02453">
      <w:pPr>
        <w:keepLines w:val="0"/>
        <w:ind w:left="709"/>
        <w:jc w:val="left"/>
        <w:rPr>
          <w:rFonts w:ascii="Open Sans" w:hAnsi="Open Sans" w:cs="Open Sans"/>
          <w:bCs/>
          <w:sz w:val="22"/>
          <w:szCs w:val="22"/>
          <w:lang w:val="hu-HU" w:eastAsia="x-none"/>
        </w:rPr>
      </w:pPr>
      <w:r w:rsidRPr="002A6A84">
        <w:rPr>
          <w:rFonts w:ascii="Open Sans" w:hAnsi="Open Sans" w:cs="Open Sans"/>
          <w:bCs/>
          <w:sz w:val="22"/>
          <w:szCs w:val="22"/>
          <w:lang w:val="hu-HU" w:eastAsia="x-none"/>
        </w:rPr>
        <w:t xml:space="preserve">Adószám: </w:t>
      </w:r>
    </w:p>
    <w:p w14:paraId="411F5763" w14:textId="77777777" w:rsidR="00F02453" w:rsidRPr="002A6A84" w:rsidRDefault="00F02453" w:rsidP="00F02453">
      <w:pPr>
        <w:keepLines w:val="0"/>
        <w:ind w:left="709"/>
        <w:jc w:val="left"/>
        <w:rPr>
          <w:rFonts w:ascii="Open Sans" w:hAnsi="Open Sans" w:cs="Open Sans"/>
          <w:bCs/>
          <w:sz w:val="22"/>
          <w:szCs w:val="22"/>
          <w:lang w:val="hu-HU" w:eastAsia="x-none"/>
        </w:rPr>
      </w:pPr>
      <w:r w:rsidRPr="002A6A84">
        <w:rPr>
          <w:rFonts w:ascii="Open Sans" w:hAnsi="Open Sans" w:cs="Open Sans"/>
          <w:bCs/>
          <w:sz w:val="22"/>
          <w:szCs w:val="22"/>
          <w:lang w:val="hu-HU" w:eastAsia="x-none"/>
        </w:rPr>
        <w:lastRenderedPageBreak/>
        <w:t>K</w:t>
      </w:r>
      <w:proofErr w:type="spellStart"/>
      <w:r w:rsidRPr="002A6A84">
        <w:rPr>
          <w:rFonts w:ascii="Open Sans" w:hAnsi="Open Sans" w:cs="Open Sans"/>
          <w:bCs/>
          <w:sz w:val="22"/>
          <w:szCs w:val="22"/>
          <w:lang w:val="x-none" w:eastAsia="x-none"/>
        </w:rPr>
        <w:t>épviseli</w:t>
      </w:r>
      <w:proofErr w:type="spellEnd"/>
      <w:r w:rsidRPr="002A6A84">
        <w:rPr>
          <w:rFonts w:ascii="Open Sans" w:hAnsi="Open Sans" w:cs="Open Sans"/>
          <w:bCs/>
          <w:sz w:val="22"/>
          <w:szCs w:val="22"/>
          <w:lang w:val="x-none" w:eastAsia="x-none"/>
        </w:rPr>
        <w:t xml:space="preserve">: </w:t>
      </w:r>
    </w:p>
    <w:p w14:paraId="6A68555E" w14:textId="77777777" w:rsidR="00F02453" w:rsidRPr="002A6A84" w:rsidRDefault="00F02453" w:rsidP="00F02453">
      <w:pPr>
        <w:keepLines w:val="0"/>
        <w:ind w:firstLine="709"/>
        <w:jc w:val="left"/>
        <w:rPr>
          <w:rFonts w:ascii="Open Sans" w:hAnsi="Open Sans" w:cs="Open Sans"/>
          <w:bCs/>
          <w:sz w:val="22"/>
          <w:szCs w:val="22"/>
          <w:lang w:val="hu-HU" w:eastAsia="x-none"/>
        </w:rPr>
      </w:pPr>
    </w:p>
    <w:p w14:paraId="3F9FE046" w14:textId="77777777" w:rsidR="00F02453" w:rsidRPr="002A6A84" w:rsidRDefault="00F02453" w:rsidP="00F02453">
      <w:pPr>
        <w:keepLines w:val="0"/>
        <w:ind w:firstLine="709"/>
        <w:jc w:val="left"/>
        <w:rPr>
          <w:rFonts w:ascii="Open Sans" w:hAnsi="Open Sans" w:cs="Open Sans"/>
          <w:b/>
          <w:bCs/>
          <w:sz w:val="22"/>
          <w:szCs w:val="22"/>
          <w:lang w:val="x-none" w:eastAsia="x-none"/>
        </w:rPr>
      </w:pPr>
      <w:r w:rsidRPr="002A6A84">
        <w:rPr>
          <w:rFonts w:ascii="Open Sans" w:hAnsi="Open Sans" w:cs="Open Sans"/>
          <w:b/>
          <w:bCs/>
          <w:sz w:val="22"/>
          <w:szCs w:val="22"/>
          <w:lang w:val="hu-HU" w:eastAsia="x-none"/>
        </w:rPr>
        <w:t>K</w:t>
      </w:r>
      <w:proofErr w:type="spellStart"/>
      <w:r w:rsidRPr="002A6A84">
        <w:rPr>
          <w:rFonts w:ascii="Open Sans" w:hAnsi="Open Sans" w:cs="Open Sans"/>
          <w:b/>
          <w:bCs/>
          <w:sz w:val="22"/>
          <w:szCs w:val="22"/>
          <w:lang w:val="x-none" w:eastAsia="x-none"/>
        </w:rPr>
        <w:t>apcsolattartója</w:t>
      </w:r>
      <w:proofErr w:type="spellEnd"/>
      <w:r w:rsidRPr="002A6A84">
        <w:rPr>
          <w:rFonts w:ascii="Open Sans" w:hAnsi="Open Sans" w:cs="Open Sans"/>
          <w:b/>
          <w:bCs/>
          <w:sz w:val="22"/>
          <w:szCs w:val="22"/>
          <w:lang w:val="x-none" w:eastAsia="x-none"/>
        </w:rPr>
        <w:t xml:space="preserve"> a jelen Szerződés teljesítése során:</w:t>
      </w:r>
    </w:p>
    <w:p w14:paraId="736BB132" w14:textId="77777777" w:rsidR="00F02453" w:rsidRPr="002A6A84" w:rsidRDefault="00F02453" w:rsidP="00F02453">
      <w:pPr>
        <w:keepLines w:val="0"/>
        <w:ind w:left="1418" w:firstLine="709"/>
        <w:jc w:val="left"/>
        <w:rPr>
          <w:rFonts w:ascii="Open Sans" w:hAnsi="Open Sans" w:cs="Open Sans"/>
          <w:bCs/>
          <w:sz w:val="22"/>
          <w:szCs w:val="22"/>
          <w:lang w:val="hu-HU" w:eastAsia="x-none"/>
        </w:rPr>
      </w:pPr>
      <w:r w:rsidRPr="002A6A84">
        <w:rPr>
          <w:rFonts w:ascii="Open Sans" w:hAnsi="Open Sans" w:cs="Open Sans"/>
          <w:bCs/>
          <w:sz w:val="22"/>
          <w:szCs w:val="22"/>
          <w:lang w:val="hu-HU" w:eastAsia="x-none"/>
        </w:rPr>
        <w:t>N</w:t>
      </w:r>
      <w:r w:rsidRPr="002A6A84">
        <w:rPr>
          <w:rFonts w:ascii="Open Sans" w:hAnsi="Open Sans" w:cs="Open Sans"/>
          <w:bCs/>
          <w:sz w:val="22"/>
          <w:szCs w:val="22"/>
          <w:lang w:val="x-none" w:eastAsia="x-none"/>
        </w:rPr>
        <w:t xml:space="preserve">év: </w:t>
      </w:r>
    </w:p>
    <w:p w14:paraId="0579CE38" w14:textId="77777777" w:rsidR="00F02453" w:rsidRPr="002A6A84" w:rsidRDefault="00F02453" w:rsidP="00F02453">
      <w:pPr>
        <w:keepLines w:val="0"/>
        <w:ind w:left="1418" w:firstLine="709"/>
        <w:jc w:val="left"/>
        <w:rPr>
          <w:rFonts w:ascii="Open Sans" w:hAnsi="Open Sans" w:cs="Open Sans"/>
          <w:bCs/>
          <w:sz w:val="22"/>
          <w:szCs w:val="22"/>
          <w:lang w:val="hu-HU" w:eastAsia="x-none"/>
        </w:rPr>
      </w:pPr>
      <w:r w:rsidRPr="002A6A84">
        <w:rPr>
          <w:rFonts w:ascii="Open Sans" w:hAnsi="Open Sans" w:cs="Open Sans"/>
          <w:bCs/>
          <w:sz w:val="22"/>
          <w:szCs w:val="22"/>
          <w:lang w:val="hu-HU" w:eastAsia="x-none"/>
        </w:rPr>
        <w:t>É</w:t>
      </w:r>
      <w:proofErr w:type="spellStart"/>
      <w:r w:rsidRPr="002A6A84">
        <w:rPr>
          <w:rFonts w:ascii="Open Sans" w:hAnsi="Open Sans" w:cs="Open Sans"/>
          <w:bCs/>
          <w:sz w:val="22"/>
          <w:szCs w:val="22"/>
          <w:lang w:val="x-none" w:eastAsia="x-none"/>
        </w:rPr>
        <w:t>rtesítési</w:t>
      </w:r>
      <w:proofErr w:type="spellEnd"/>
      <w:r w:rsidRPr="002A6A84">
        <w:rPr>
          <w:rFonts w:ascii="Open Sans" w:hAnsi="Open Sans" w:cs="Open Sans"/>
          <w:bCs/>
          <w:sz w:val="22"/>
          <w:szCs w:val="22"/>
          <w:lang w:val="x-none" w:eastAsia="x-none"/>
        </w:rPr>
        <w:t xml:space="preserve"> cím:</w:t>
      </w:r>
      <w:r w:rsidRPr="002A6A84">
        <w:rPr>
          <w:rFonts w:ascii="Open Sans" w:hAnsi="Open Sans" w:cs="Open Sans"/>
          <w:bCs/>
          <w:sz w:val="22"/>
          <w:szCs w:val="22"/>
          <w:lang w:val="hu-HU" w:eastAsia="x-none"/>
        </w:rPr>
        <w:t xml:space="preserve"> </w:t>
      </w:r>
    </w:p>
    <w:p w14:paraId="2CE8E1FB" w14:textId="77777777" w:rsidR="00F02453" w:rsidRPr="002A6A84" w:rsidRDefault="00F02453" w:rsidP="00F02453">
      <w:pPr>
        <w:keepLines w:val="0"/>
        <w:ind w:left="1418" w:firstLine="709"/>
        <w:jc w:val="left"/>
        <w:rPr>
          <w:rFonts w:ascii="Open Sans" w:hAnsi="Open Sans" w:cs="Open Sans"/>
          <w:bCs/>
          <w:sz w:val="22"/>
          <w:szCs w:val="22"/>
          <w:lang w:val="hu-HU" w:eastAsia="x-none"/>
        </w:rPr>
      </w:pPr>
      <w:r w:rsidRPr="002A6A84">
        <w:rPr>
          <w:rFonts w:ascii="Open Sans" w:hAnsi="Open Sans" w:cs="Open Sans"/>
          <w:bCs/>
          <w:sz w:val="22"/>
          <w:szCs w:val="22"/>
          <w:lang w:val="hu-HU" w:eastAsia="x-none"/>
        </w:rPr>
        <w:t>T</w:t>
      </w:r>
      <w:proofErr w:type="spellStart"/>
      <w:r w:rsidRPr="002A6A84">
        <w:rPr>
          <w:rFonts w:ascii="Open Sans" w:hAnsi="Open Sans" w:cs="Open Sans"/>
          <w:bCs/>
          <w:sz w:val="22"/>
          <w:szCs w:val="22"/>
          <w:lang w:val="x-none" w:eastAsia="x-none"/>
        </w:rPr>
        <w:t>elefonszám</w:t>
      </w:r>
      <w:proofErr w:type="spellEnd"/>
      <w:r w:rsidRPr="002A6A84">
        <w:rPr>
          <w:rFonts w:ascii="Open Sans" w:hAnsi="Open Sans" w:cs="Open Sans"/>
          <w:bCs/>
          <w:sz w:val="22"/>
          <w:szCs w:val="22"/>
          <w:lang w:val="x-none" w:eastAsia="x-none"/>
        </w:rPr>
        <w:t>:</w:t>
      </w:r>
      <w:r w:rsidRPr="002A6A84">
        <w:rPr>
          <w:rFonts w:ascii="Open Sans" w:hAnsi="Open Sans" w:cs="Open Sans"/>
          <w:bCs/>
          <w:sz w:val="22"/>
          <w:szCs w:val="22"/>
          <w:lang w:val="hu-HU" w:eastAsia="x-none"/>
        </w:rPr>
        <w:t xml:space="preserve"> </w:t>
      </w:r>
    </w:p>
    <w:p w14:paraId="7D323764" w14:textId="77777777" w:rsidR="00F02453" w:rsidRPr="002A6A84" w:rsidRDefault="00F02453" w:rsidP="00F02453">
      <w:pPr>
        <w:keepLines w:val="0"/>
        <w:ind w:left="1418" w:firstLine="709"/>
        <w:jc w:val="left"/>
        <w:rPr>
          <w:rFonts w:ascii="Open Sans" w:hAnsi="Open Sans" w:cs="Open Sans"/>
          <w:bCs/>
          <w:sz w:val="22"/>
          <w:szCs w:val="22"/>
          <w:lang w:val="x-none" w:eastAsia="x-none"/>
        </w:rPr>
      </w:pPr>
      <w:r w:rsidRPr="002A6A84">
        <w:rPr>
          <w:rFonts w:ascii="Open Sans" w:hAnsi="Open Sans" w:cs="Open Sans"/>
          <w:bCs/>
          <w:sz w:val="22"/>
          <w:szCs w:val="22"/>
          <w:lang w:val="hu-HU" w:eastAsia="x-none"/>
        </w:rPr>
        <w:t>E</w:t>
      </w:r>
      <w:r w:rsidRPr="002A6A84">
        <w:rPr>
          <w:rFonts w:ascii="Open Sans" w:hAnsi="Open Sans" w:cs="Open Sans"/>
          <w:bCs/>
          <w:sz w:val="22"/>
          <w:szCs w:val="22"/>
          <w:lang w:val="x-none" w:eastAsia="x-none"/>
        </w:rPr>
        <w:t xml:space="preserve">-mail cím: </w:t>
      </w:r>
    </w:p>
    <w:p w14:paraId="0A83F609" w14:textId="77777777" w:rsidR="00B6647D" w:rsidRPr="002A6A84" w:rsidRDefault="00B92E2C" w:rsidP="00F02453">
      <w:pPr>
        <w:keepLines w:val="0"/>
        <w:ind w:left="1418" w:firstLine="709"/>
        <w:jc w:val="left"/>
        <w:rPr>
          <w:rFonts w:ascii="Open Sans" w:hAnsi="Open Sans" w:cs="Open Sans"/>
          <w:bCs/>
          <w:sz w:val="22"/>
          <w:szCs w:val="22"/>
          <w:lang w:val="hu-HU" w:eastAsia="x-none"/>
        </w:rPr>
      </w:pPr>
      <w:r w:rsidRPr="002A6A84" w:rsidDel="00B92E2C">
        <w:rPr>
          <w:rFonts w:ascii="Open Sans" w:hAnsi="Open Sans" w:cs="Open Sans"/>
          <w:bCs/>
          <w:sz w:val="22"/>
          <w:szCs w:val="22"/>
          <w:lang w:val="hu-HU" w:eastAsia="x-none"/>
        </w:rPr>
        <w:t xml:space="preserve"> </w:t>
      </w:r>
    </w:p>
    <w:p w14:paraId="038270BE" w14:textId="77777777" w:rsidR="00A7498A" w:rsidRPr="002A6A84" w:rsidRDefault="00325256" w:rsidP="00DF2BC8">
      <w:pPr>
        <w:spacing w:after="100" w:afterAutospacing="1"/>
        <w:rPr>
          <w:rFonts w:ascii="Open Sans" w:hAnsi="Open Sans" w:cs="Open Sans"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– a továbbiakban </w:t>
      </w:r>
      <w:r w:rsidR="00D6047F" w:rsidRPr="002A6A84">
        <w:rPr>
          <w:rFonts w:ascii="Open Sans" w:hAnsi="Open Sans" w:cs="Open Sans"/>
          <w:color w:val="000000"/>
          <w:sz w:val="22"/>
          <w:szCs w:val="22"/>
          <w:lang w:val="hu-HU"/>
        </w:rPr>
        <w:t>mind</w:t>
      </w:r>
      <w:r w:rsidR="00F02453" w:rsidRPr="002A6A84">
        <w:rPr>
          <w:rFonts w:ascii="Open Sans" w:hAnsi="Open Sans" w:cs="Open Sans"/>
          <w:color w:val="000000"/>
          <w:sz w:val="22"/>
          <w:szCs w:val="22"/>
          <w:lang w:val="hu-HU"/>
        </w:rPr>
        <w:t>hárman</w:t>
      </w:r>
      <w:r w:rsidR="00D6047F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</w:t>
      </w: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>együtt: a Felek –</w:t>
      </w:r>
    </w:p>
    <w:p w14:paraId="3E2BE8B7" w14:textId="77777777" w:rsidR="00325256" w:rsidRPr="002A6A84" w:rsidRDefault="00325256" w:rsidP="00DF2BC8">
      <w:pPr>
        <w:spacing w:after="100" w:afterAutospacing="1"/>
        <w:rPr>
          <w:rFonts w:ascii="Open Sans" w:hAnsi="Open Sans" w:cs="Open Sans"/>
          <w:b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b/>
          <w:color w:val="000000"/>
          <w:sz w:val="22"/>
          <w:szCs w:val="22"/>
          <w:lang w:val="hu-HU"/>
        </w:rPr>
        <w:t>II.</w:t>
      </w:r>
      <w:r w:rsidRPr="002A6A84">
        <w:rPr>
          <w:rFonts w:ascii="Open Sans" w:hAnsi="Open Sans" w:cs="Open Sans"/>
          <w:b/>
          <w:color w:val="000000"/>
          <w:sz w:val="22"/>
          <w:szCs w:val="22"/>
          <w:lang w:val="hu-HU"/>
        </w:rPr>
        <w:tab/>
      </w:r>
      <w:r w:rsidRPr="002A6A84">
        <w:rPr>
          <w:rFonts w:ascii="Open Sans" w:hAnsi="Open Sans" w:cs="Open Sans"/>
          <w:b/>
          <w:smallCaps/>
          <w:color w:val="000000"/>
          <w:sz w:val="22"/>
          <w:szCs w:val="22"/>
          <w:lang w:val="hu-HU"/>
        </w:rPr>
        <w:t>Előzmények</w:t>
      </w:r>
      <w:r w:rsidRPr="002A6A84">
        <w:rPr>
          <w:rFonts w:ascii="Open Sans" w:hAnsi="Open Sans" w:cs="Open Sans"/>
          <w:b/>
          <w:color w:val="000000"/>
          <w:sz w:val="22"/>
          <w:szCs w:val="22"/>
          <w:lang w:val="hu-HU"/>
        </w:rPr>
        <w:t xml:space="preserve"> </w:t>
      </w:r>
    </w:p>
    <w:p w14:paraId="358B7718" w14:textId="77777777" w:rsidR="00F02453" w:rsidRPr="002A6A84" w:rsidRDefault="00F02453" w:rsidP="00E77149">
      <w:pPr>
        <w:numPr>
          <w:ilvl w:val="0"/>
          <w:numId w:val="7"/>
        </w:numPr>
        <w:spacing w:before="100" w:beforeAutospacing="1" w:after="120"/>
        <w:ind w:left="567" w:hanging="567"/>
        <w:rPr>
          <w:rFonts w:ascii="Open Sans" w:hAnsi="Open Sans" w:cs="Open Sans"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Jogosultak a </w:t>
      </w:r>
      <w:r w:rsidRPr="002A6A84">
        <w:rPr>
          <w:rFonts w:ascii="Open Sans" w:hAnsi="Open Sans" w:cs="Open Sans"/>
          <w:color w:val="000000"/>
          <w:sz w:val="22"/>
          <w:szCs w:val="22"/>
          <w:highlight w:val="yellow"/>
          <w:lang w:val="hu-HU"/>
        </w:rPr>
        <w:t>Pályázati felhívás címe</w:t>
      </w: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(továbbiakban: </w:t>
      </w:r>
      <w:r w:rsidRPr="002A6A84">
        <w:rPr>
          <w:rFonts w:ascii="Open Sans" w:hAnsi="Open Sans" w:cs="Open Sans"/>
          <w:color w:val="000000"/>
          <w:sz w:val="22"/>
          <w:szCs w:val="22"/>
          <w:highlight w:val="yellow"/>
          <w:lang w:val="hu-HU"/>
        </w:rPr>
        <w:t>felhívás kódja</w:t>
      </w: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>) című pályázati felhívásra benyújtott „</w:t>
      </w:r>
      <w:r w:rsidRPr="002A6A84">
        <w:rPr>
          <w:rFonts w:ascii="Open Sans" w:hAnsi="Open Sans" w:cs="Open Sans"/>
          <w:color w:val="000000"/>
          <w:sz w:val="22"/>
          <w:szCs w:val="22"/>
          <w:highlight w:val="yellow"/>
          <w:lang w:val="hu-HU"/>
        </w:rPr>
        <w:t>Nyertes pályázat címe</w:t>
      </w: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>” című pályázat keretében közös kutatási tevékenységet végeztek, melynek keretében közösen hozták létre a jelen Megállapodás tárgyát képező Találmányt.</w:t>
      </w:r>
    </w:p>
    <w:p w14:paraId="4264998D" w14:textId="77777777" w:rsidR="0098288D" w:rsidRPr="002A6A84" w:rsidRDefault="00C4647B" w:rsidP="00B34438">
      <w:pPr>
        <w:numPr>
          <w:ilvl w:val="0"/>
          <w:numId w:val="7"/>
        </w:numPr>
        <w:spacing w:before="100" w:beforeAutospacing="1" w:after="120"/>
        <w:ind w:left="567" w:hanging="567"/>
        <w:rPr>
          <w:rFonts w:ascii="Open Sans" w:hAnsi="Open Sans" w:cs="Open Sans"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color w:val="000000"/>
          <w:sz w:val="22"/>
          <w:szCs w:val="22"/>
          <w:highlight w:val="yellow"/>
          <w:lang w:val="hu-HU"/>
        </w:rPr>
        <w:t>Feltalálók neve</w:t>
      </w:r>
      <w:r w:rsidR="00C8719E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a találmány megalkotásakor</w:t>
      </w:r>
      <w:r w:rsidR="00C24E03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</w:t>
      </w:r>
      <w:r w:rsidR="009F28BF" w:rsidRPr="002A6A84">
        <w:rPr>
          <w:rFonts w:ascii="Open Sans" w:hAnsi="Open Sans" w:cs="Open Sans"/>
          <w:color w:val="000000"/>
          <w:sz w:val="22"/>
          <w:szCs w:val="22"/>
          <w:lang w:val="hu-HU"/>
        </w:rPr>
        <w:t>Jogosult</w:t>
      </w:r>
      <w:r w:rsidR="00F02453" w:rsidRPr="002A6A84">
        <w:rPr>
          <w:rFonts w:ascii="Open Sans" w:hAnsi="Open Sans" w:cs="Open Sans"/>
          <w:color w:val="000000"/>
          <w:sz w:val="22"/>
          <w:szCs w:val="22"/>
          <w:lang w:val="hu-HU"/>
        </w:rPr>
        <w:t>1</w:t>
      </w:r>
      <w:r w:rsidR="009F28BF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</w:t>
      </w:r>
      <w:proofErr w:type="spellStart"/>
      <w:r w:rsidR="00C24E03" w:rsidRPr="002A6A84">
        <w:rPr>
          <w:rFonts w:ascii="Open Sans" w:hAnsi="Open Sans" w:cs="Open Sans"/>
          <w:color w:val="000000"/>
          <w:sz w:val="22"/>
          <w:szCs w:val="22"/>
          <w:lang w:val="hu-HU"/>
        </w:rPr>
        <w:t>közalkalmazott</w:t>
      </w: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>ai</w:t>
      </w:r>
      <w:proofErr w:type="spellEnd"/>
      <w:r w:rsidR="00F02453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, valamint </w:t>
      </w:r>
      <w:r w:rsidR="00F02453" w:rsidRPr="002A6A84">
        <w:rPr>
          <w:rFonts w:ascii="Open Sans" w:hAnsi="Open Sans" w:cs="Open Sans"/>
          <w:color w:val="000000"/>
          <w:sz w:val="22"/>
          <w:szCs w:val="22"/>
          <w:highlight w:val="yellow"/>
          <w:lang w:val="hu-HU"/>
        </w:rPr>
        <w:t>Feltaláló neve</w:t>
      </w:r>
      <w:r w:rsidR="00C8719E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</w:t>
      </w:r>
      <w:r w:rsidR="00F02453" w:rsidRPr="002A6A84">
        <w:rPr>
          <w:rFonts w:ascii="Open Sans" w:hAnsi="Open Sans" w:cs="Open Sans"/>
          <w:sz w:val="22"/>
          <w:szCs w:val="22"/>
        </w:rPr>
        <w:t xml:space="preserve">a találmány megalkotásakor Jogosult1 doktorandusza </w:t>
      </w:r>
      <w:r w:rsidR="00F02453" w:rsidRPr="002A6A84">
        <w:rPr>
          <w:rFonts w:ascii="Open Sans" w:hAnsi="Open Sans" w:cs="Open Sans"/>
          <w:color w:val="000000"/>
          <w:sz w:val="22"/>
          <w:szCs w:val="22"/>
          <w:highlight w:val="yellow"/>
          <w:lang w:val="hu-HU"/>
        </w:rPr>
        <w:t>dátum</w:t>
      </w:r>
      <w:r w:rsidR="0093126E" w:rsidRPr="002A6A84">
        <w:rPr>
          <w:rFonts w:ascii="Open Sans" w:hAnsi="Open Sans" w:cs="Open Sans"/>
          <w:color w:val="000000"/>
          <w:sz w:val="22"/>
          <w:szCs w:val="22"/>
          <w:lang w:val="hu-HU"/>
        </w:rPr>
        <w:t>-</w:t>
      </w:r>
      <w:r w:rsidR="00C8719E" w:rsidRPr="002A6A84">
        <w:rPr>
          <w:rFonts w:ascii="Open Sans" w:hAnsi="Open Sans" w:cs="Open Sans"/>
          <w:color w:val="000000"/>
          <w:sz w:val="22"/>
          <w:szCs w:val="22"/>
          <w:lang w:val="hu-HU"/>
        </w:rPr>
        <w:t>é</w:t>
      </w:r>
      <w:r w:rsidR="0093126E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n, </w:t>
      </w:r>
      <w:r w:rsidR="00D72D7A" w:rsidRPr="002A6A84">
        <w:rPr>
          <w:rFonts w:ascii="Open Sans" w:hAnsi="Open Sans" w:cs="Open Sans"/>
          <w:color w:val="000000"/>
          <w:sz w:val="22"/>
          <w:szCs w:val="22"/>
          <w:highlight w:val="yellow"/>
          <w:lang w:val="hu-HU"/>
        </w:rPr>
        <w:t>ELTE</w:t>
      </w:r>
      <w:r w:rsidR="0093126E" w:rsidRPr="002A6A84">
        <w:rPr>
          <w:rFonts w:ascii="Open Sans" w:hAnsi="Open Sans" w:cs="Open Sans"/>
          <w:color w:val="000000"/>
          <w:sz w:val="22"/>
          <w:szCs w:val="22"/>
          <w:highlight w:val="yellow"/>
          <w:lang w:val="hu-HU"/>
        </w:rPr>
        <w:t>/</w:t>
      </w:r>
      <w:r w:rsidRPr="002A6A84">
        <w:rPr>
          <w:rFonts w:ascii="Open Sans" w:hAnsi="Open Sans" w:cs="Open Sans"/>
          <w:color w:val="000000"/>
          <w:sz w:val="22"/>
          <w:szCs w:val="22"/>
          <w:highlight w:val="yellow"/>
          <w:lang w:val="hu-HU"/>
        </w:rPr>
        <w:t>xxx</w:t>
      </w:r>
      <w:r w:rsidR="0093126E" w:rsidRPr="002A6A84">
        <w:rPr>
          <w:rFonts w:ascii="Open Sans" w:hAnsi="Open Sans" w:cs="Open Sans"/>
          <w:color w:val="000000"/>
          <w:sz w:val="22"/>
          <w:szCs w:val="22"/>
          <w:highlight w:val="yellow"/>
          <w:lang w:val="hu-HU"/>
        </w:rPr>
        <w:t>/1</w:t>
      </w:r>
      <w:r w:rsidR="00D72D7A" w:rsidRPr="002A6A84">
        <w:rPr>
          <w:rFonts w:ascii="Open Sans" w:hAnsi="Open Sans" w:cs="Open Sans"/>
          <w:color w:val="000000"/>
          <w:sz w:val="22"/>
          <w:szCs w:val="22"/>
          <w:highlight w:val="yellow"/>
          <w:lang w:val="hu-HU"/>
        </w:rPr>
        <w:t xml:space="preserve"> </w:t>
      </w:r>
      <w:r w:rsidR="0093126E" w:rsidRPr="002A6A84">
        <w:rPr>
          <w:rFonts w:ascii="Open Sans" w:hAnsi="Open Sans" w:cs="Open Sans"/>
          <w:color w:val="000000"/>
          <w:sz w:val="22"/>
          <w:szCs w:val="22"/>
          <w:highlight w:val="yellow"/>
          <w:lang w:val="hu-HU"/>
        </w:rPr>
        <w:t>(20</w:t>
      </w:r>
      <w:r w:rsidRPr="002A6A84">
        <w:rPr>
          <w:rFonts w:ascii="Open Sans" w:hAnsi="Open Sans" w:cs="Open Sans"/>
          <w:color w:val="000000"/>
          <w:sz w:val="22"/>
          <w:szCs w:val="22"/>
          <w:highlight w:val="yellow"/>
          <w:lang w:val="hu-HU"/>
        </w:rPr>
        <w:t>21</w:t>
      </w:r>
      <w:r w:rsidR="0093126E" w:rsidRPr="002A6A84">
        <w:rPr>
          <w:rFonts w:ascii="Open Sans" w:hAnsi="Open Sans" w:cs="Open Sans"/>
          <w:color w:val="000000"/>
          <w:sz w:val="22"/>
          <w:szCs w:val="22"/>
          <w:highlight w:val="yellow"/>
          <w:lang w:val="hu-HU"/>
        </w:rPr>
        <w:t>)</w:t>
      </w:r>
      <w:r w:rsidR="0093126E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iktatószám alatt </w:t>
      </w:r>
      <w:r w:rsidR="000047AD" w:rsidRPr="002A6A84">
        <w:rPr>
          <w:rFonts w:ascii="Open Sans" w:hAnsi="Open Sans" w:cs="Open Sans"/>
          <w:color w:val="000000"/>
          <w:sz w:val="22"/>
          <w:szCs w:val="22"/>
          <w:lang w:val="hu-HU"/>
        </w:rPr>
        <w:t>t</w:t>
      </w:r>
      <w:r w:rsidR="0093126E" w:rsidRPr="002A6A84">
        <w:rPr>
          <w:rFonts w:ascii="Open Sans" w:hAnsi="Open Sans" w:cs="Open Sans"/>
          <w:color w:val="000000"/>
          <w:sz w:val="22"/>
          <w:szCs w:val="22"/>
          <w:lang w:val="hu-HU"/>
        </w:rPr>
        <w:t>alálmányi bejelentési formanyomtatványt nyújtott</w:t>
      </w: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>ak</w:t>
      </w:r>
      <w:r w:rsidR="0093126E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be</w:t>
      </w:r>
      <w:r w:rsidR="00425AC6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„</w:t>
      </w:r>
      <w:r w:rsidRPr="002A6A84">
        <w:rPr>
          <w:rFonts w:ascii="Open Sans" w:hAnsi="Open Sans" w:cs="Open Sans"/>
          <w:i/>
          <w:color w:val="000000"/>
          <w:sz w:val="22"/>
          <w:szCs w:val="22"/>
          <w:highlight w:val="yellow"/>
          <w:lang w:val="hu-HU"/>
        </w:rPr>
        <w:t>Találmány címe</w:t>
      </w:r>
      <w:r w:rsidR="00425AC6" w:rsidRPr="002A6A84">
        <w:rPr>
          <w:rFonts w:ascii="Open Sans" w:hAnsi="Open Sans" w:cs="Open Sans"/>
          <w:color w:val="000000"/>
          <w:sz w:val="22"/>
          <w:szCs w:val="22"/>
          <w:lang w:val="hu-HU"/>
        </w:rPr>
        <w:t>” című találmány</w:t>
      </w: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>uk</w:t>
      </w:r>
      <w:r w:rsidR="00425AC6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</w:t>
      </w:r>
      <w:r w:rsidR="00AA24CE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(továbbiakban: Találmány) </w:t>
      </w:r>
      <w:r w:rsidR="00425AC6" w:rsidRPr="002A6A84">
        <w:rPr>
          <w:rFonts w:ascii="Open Sans" w:hAnsi="Open Sans" w:cs="Open Sans"/>
          <w:color w:val="000000"/>
          <w:sz w:val="22"/>
          <w:szCs w:val="22"/>
          <w:lang w:val="hu-HU"/>
        </w:rPr>
        <w:t>vonatkozás</w:t>
      </w:r>
      <w:r w:rsidR="00015DFC" w:rsidRPr="002A6A84">
        <w:rPr>
          <w:rFonts w:ascii="Open Sans" w:hAnsi="Open Sans" w:cs="Open Sans"/>
          <w:color w:val="000000"/>
          <w:sz w:val="22"/>
          <w:szCs w:val="22"/>
          <w:lang w:val="hu-HU"/>
        </w:rPr>
        <w:t>á</w:t>
      </w:r>
      <w:r w:rsidR="00425AC6" w:rsidRPr="002A6A84">
        <w:rPr>
          <w:rFonts w:ascii="Open Sans" w:hAnsi="Open Sans" w:cs="Open Sans"/>
          <w:color w:val="000000"/>
          <w:sz w:val="22"/>
          <w:szCs w:val="22"/>
          <w:lang w:val="hu-HU"/>
        </w:rPr>
        <w:t>ban</w:t>
      </w:r>
      <w:r w:rsidR="0093126E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</w:t>
      </w:r>
      <w:r w:rsidR="009F28BF" w:rsidRPr="002A6A84">
        <w:rPr>
          <w:rFonts w:ascii="Open Sans" w:hAnsi="Open Sans" w:cs="Open Sans"/>
          <w:color w:val="000000"/>
          <w:sz w:val="22"/>
          <w:szCs w:val="22"/>
          <w:lang w:val="hu-HU"/>
        </w:rPr>
        <w:t>Jogosult</w:t>
      </w:r>
      <w:r w:rsidR="00F02453" w:rsidRPr="002A6A84">
        <w:rPr>
          <w:rFonts w:ascii="Open Sans" w:hAnsi="Open Sans" w:cs="Open Sans"/>
          <w:color w:val="000000"/>
          <w:sz w:val="22"/>
          <w:szCs w:val="22"/>
          <w:lang w:val="hu-HU"/>
        </w:rPr>
        <w:t>1</w:t>
      </w:r>
      <w:r w:rsidR="009F28BF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</w:t>
      </w:r>
      <w:r w:rsidR="0093126E" w:rsidRPr="002A6A84">
        <w:rPr>
          <w:rFonts w:ascii="Open Sans" w:hAnsi="Open Sans" w:cs="Open Sans"/>
          <w:color w:val="000000"/>
          <w:sz w:val="22"/>
          <w:szCs w:val="22"/>
          <w:lang w:val="hu-HU"/>
        </w:rPr>
        <w:t>számára</w:t>
      </w:r>
      <w:r w:rsidR="007476CC" w:rsidRPr="002A6A84">
        <w:rPr>
          <w:rFonts w:ascii="Open Sans" w:hAnsi="Open Sans" w:cs="Open Sans"/>
          <w:color w:val="000000"/>
          <w:sz w:val="22"/>
          <w:szCs w:val="22"/>
          <w:lang w:val="hu-HU"/>
        </w:rPr>
        <w:t>.</w:t>
      </w:r>
      <w:r w:rsidR="008638E1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</w:t>
      </w:r>
      <w:r w:rsidR="00D72D7A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A hivatkozott feltalálói jogviszonyok folytán a Találmány </w:t>
      </w:r>
      <w:r w:rsidR="009F28BF" w:rsidRPr="002A6A84">
        <w:rPr>
          <w:rFonts w:ascii="Open Sans" w:hAnsi="Open Sans" w:cs="Open Sans"/>
          <w:color w:val="000000"/>
          <w:sz w:val="22"/>
          <w:szCs w:val="22"/>
          <w:lang w:val="hu-HU"/>
        </w:rPr>
        <w:t>Jogosult</w:t>
      </w:r>
      <w:r w:rsidR="00F02453" w:rsidRPr="002A6A84">
        <w:rPr>
          <w:rFonts w:ascii="Open Sans" w:hAnsi="Open Sans" w:cs="Open Sans"/>
          <w:color w:val="000000"/>
          <w:sz w:val="22"/>
          <w:szCs w:val="22"/>
          <w:lang w:val="hu-HU"/>
        </w:rPr>
        <w:t>1</w:t>
      </w:r>
      <w:r w:rsidR="009F28BF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</w:t>
      </w:r>
      <w:r w:rsidR="00D72D7A" w:rsidRPr="002A6A84">
        <w:rPr>
          <w:rFonts w:ascii="Open Sans" w:hAnsi="Open Sans" w:cs="Open Sans"/>
          <w:color w:val="000000"/>
          <w:sz w:val="22"/>
          <w:szCs w:val="22"/>
          <w:lang w:val="hu-HU"/>
        </w:rPr>
        <w:t>viszonylatában szolgálati találmánynak minősül.</w:t>
      </w:r>
    </w:p>
    <w:p w14:paraId="28639B27" w14:textId="77777777" w:rsidR="00F02453" w:rsidRPr="002A6A84" w:rsidRDefault="00F02453" w:rsidP="00E77149">
      <w:pPr>
        <w:numPr>
          <w:ilvl w:val="0"/>
          <w:numId w:val="7"/>
        </w:numPr>
        <w:spacing w:before="100" w:beforeAutospacing="1" w:after="120"/>
        <w:ind w:left="567" w:hanging="567"/>
        <w:rPr>
          <w:rFonts w:ascii="Open Sans" w:hAnsi="Open Sans" w:cs="Open Sans"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A Találmány további feltalálója </w:t>
      </w:r>
      <w:r w:rsidRPr="002A6A84">
        <w:rPr>
          <w:rFonts w:ascii="Open Sans" w:hAnsi="Open Sans" w:cs="Open Sans"/>
          <w:color w:val="000000"/>
          <w:sz w:val="22"/>
          <w:szCs w:val="22"/>
          <w:highlight w:val="yellow"/>
          <w:lang w:val="hu-HU"/>
        </w:rPr>
        <w:t>Feltalálók neve</w:t>
      </w: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a találmány megalkotásakor Jogosult2 munkavállalói. A hivatkozott feltalálói jogviszonyok folytán a Találmány Jogosult2 viszonylatában szolgálati találmánynak minősül.</w:t>
      </w:r>
    </w:p>
    <w:p w14:paraId="1043F459" w14:textId="77777777" w:rsidR="0098288D" w:rsidRPr="002A6A84" w:rsidRDefault="0098288D" w:rsidP="000047AD">
      <w:pPr>
        <w:numPr>
          <w:ilvl w:val="0"/>
          <w:numId w:val="7"/>
        </w:numPr>
        <w:spacing w:before="100" w:beforeAutospacing="1" w:after="120"/>
        <w:ind w:left="567" w:hanging="567"/>
        <w:rPr>
          <w:rFonts w:ascii="Open Sans" w:hAnsi="Open Sans" w:cs="Open Sans"/>
          <w:bCs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bCs/>
          <w:color w:val="000000"/>
          <w:sz w:val="22"/>
          <w:szCs w:val="22"/>
          <w:lang w:val="hu-HU"/>
        </w:rPr>
        <w:t>A feltalálók feltalálói részaránya a Találmány vonatkozásában:</w:t>
      </w:r>
    </w:p>
    <w:p w14:paraId="1A01B142" w14:textId="77777777" w:rsidR="0098288D" w:rsidRPr="002A6A84" w:rsidRDefault="00B27DAA" w:rsidP="00451160">
      <w:pPr>
        <w:numPr>
          <w:ilvl w:val="0"/>
          <w:numId w:val="14"/>
        </w:numPr>
        <w:spacing w:before="100" w:beforeAutospacing="1" w:after="100" w:afterAutospacing="1"/>
        <w:rPr>
          <w:rFonts w:ascii="Open Sans" w:hAnsi="Open Sans" w:cs="Open Sans"/>
          <w:color w:val="000000"/>
          <w:sz w:val="22"/>
          <w:szCs w:val="22"/>
          <w:highlight w:val="yellow"/>
          <w:lang w:val="hu-HU"/>
        </w:rPr>
      </w:pPr>
      <w:r w:rsidRPr="002A6A84">
        <w:rPr>
          <w:rFonts w:ascii="Open Sans" w:hAnsi="Open Sans" w:cs="Open Sans"/>
          <w:color w:val="000000"/>
          <w:sz w:val="22"/>
          <w:szCs w:val="22"/>
          <w:highlight w:val="yellow"/>
          <w:lang w:val="hu-HU"/>
        </w:rPr>
        <w:t>Feltaláló neve</w:t>
      </w:r>
      <w:r w:rsidR="0098288D" w:rsidRPr="002A6A84">
        <w:rPr>
          <w:rFonts w:ascii="Open Sans" w:hAnsi="Open Sans" w:cs="Open Sans"/>
          <w:color w:val="000000"/>
          <w:sz w:val="22"/>
          <w:szCs w:val="22"/>
          <w:highlight w:val="yellow"/>
          <w:lang w:val="hu-HU"/>
        </w:rPr>
        <w:t xml:space="preserve">: </w:t>
      </w:r>
      <w:r w:rsidRPr="002A6A84">
        <w:rPr>
          <w:rFonts w:ascii="Open Sans" w:hAnsi="Open Sans" w:cs="Open Sans"/>
          <w:color w:val="000000"/>
          <w:sz w:val="22"/>
          <w:szCs w:val="22"/>
          <w:highlight w:val="yellow"/>
          <w:lang w:val="hu-HU"/>
        </w:rPr>
        <w:t>x</w:t>
      </w:r>
      <w:r w:rsidR="0098288D" w:rsidRPr="002A6A84">
        <w:rPr>
          <w:rFonts w:ascii="Open Sans" w:hAnsi="Open Sans" w:cs="Open Sans"/>
          <w:color w:val="000000"/>
          <w:sz w:val="22"/>
          <w:szCs w:val="22"/>
          <w:highlight w:val="yellow"/>
          <w:lang w:val="hu-HU"/>
        </w:rPr>
        <w:t>%</w:t>
      </w:r>
    </w:p>
    <w:p w14:paraId="4DF9E9EC" w14:textId="77777777" w:rsidR="00DA6038" w:rsidRPr="002A6A84" w:rsidRDefault="00B27DAA" w:rsidP="00451160">
      <w:pPr>
        <w:numPr>
          <w:ilvl w:val="0"/>
          <w:numId w:val="14"/>
        </w:numPr>
        <w:spacing w:before="100" w:beforeAutospacing="1" w:after="100" w:afterAutospacing="1"/>
        <w:rPr>
          <w:rFonts w:ascii="Open Sans" w:hAnsi="Open Sans" w:cs="Open Sans"/>
          <w:color w:val="000000"/>
          <w:sz w:val="22"/>
          <w:szCs w:val="22"/>
          <w:highlight w:val="yellow"/>
          <w:lang w:val="hu-HU"/>
        </w:rPr>
      </w:pPr>
      <w:r w:rsidRPr="002A6A84">
        <w:rPr>
          <w:rFonts w:ascii="Open Sans" w:hAnsi="Open Sans" w:cs="Open Sans"/>
          <w:color w:val="000000"/>
          <w:sz w:val="22"/>
          <w:szCs w:val="22"/>
          <w:highlight w:val="yellow"/>
          <w:lang w:val="hu-HU"/>
        </w:rPr>
        <w:t>Feltaláló neve</w:t>
      </w:r>
      <w:r w:rsidR="00DA6038" w:rsidRPr="002A6A84">
        <w:rPr>
          <w:rFonts w:ascii="Open Sans" w:hAnsi="Open Sans" w:cs="Open Sans"/>
          <w:color w:val="000000"/>
          <w:sz w:val="22"/>
          <w:szCs w:val="22"/>
          <w:highlight w:val="yellow"/>
          <w:lang w:val="hu-HU"/>
        </w:rPr>
        <w:t xml:space="preserve">: </w:t>
      </w:r>
      <w:r w:rsidRPr="002A6A84">
        <w:rPr>
          <w:rFonts w:ascii="Open Sans" w:hAnsi="Open Sans" w:cs="Open Sans"/>
          <w:color w:val="000000"/>
          <w:sz w:val="22"/>
          <w:szCs w:val="22"/>
          <w:highlight w:val="yellow"/>
          <w:lang w:val="hu-HU"/>
        </w:rPr>
        <w:t>y</w:t>
      </w:r>
      <w:r w:rsidR="00DA6038" w:rsidRPr="002A6A84">
        <w:rPr>
          <w:rFonts w:ascii="Open Sans" w:hAnsi="Open Sans" w:cs="Open Sans"/>
          <w:color w:val="000000"/>
          <w:sz w:val="22"/>
          <w:szCs w:val="22"/>
          <w:highlight w:val="yellow"/>
          <w:lang w:val="hu-HU"/>
        </w:rPr>
        <w:t>%</w:t>
      </w:r>
    </w:p>
    <w:p w14:paraId="078FDE60" w14:textId="77777777" w:rsidR="00DA6038" w:rsidRPr="002A6A84" w:rsidRDefault="00B27DAA" w:rsidP="00451160">
      <w:pPr>
        <w:numPr>
          <w:ilvl w:val="0"/>
          <w:numId w:val="14"/>
        </w:numPr>
        <w:spacing w:before="100" w:beforeAutospacing="1" w:after="100" w:afterAutospacing="1"/>
        <w:rPr>
          <w:rFonts w:ascii="Open Sans" w:hAnsi="Open Sans" w:cs="Open Sans"/>
          <w:color w:val="000000"/>
          <w:sz w:val="22"/>
          <w:szCs w:val="22"/>
          <w:highlight w:val="yellow"/>
          <w:lang w:val="hu-HU"/>
        </w:rPr>
      </w:pPr>
      <w:r w:rsidRPr="002A6A84">
        <w:rPr>
          <w:rFonts w:ascii="Open Sans" w:hAnsi="Open Sans" w:cs="Open Sans"/>
          <w:color w:val="000000"/>
          <w:sz w:val="22"/>
          <w:szCs w:val="22"/>
          <w:highlight w:val="yellow"/>
          <w:lang w:val="hu-HU"/>
        </w:rPr>
        <w:t>…</w:t>
      </w:r>
    </w:p>
    <w:p w14:paraId="3552C1F9" w14:textId="77777777" w:rsidR="007476CC" w:rsidRPr="002A6A84" w:rsidRDefault="00292BAD" w:rsidP="002C0DD8">
      <w:pPr>
        <w:numPr>
          <w:ilvl w:val="0"/>
          <w:numId w:val="7"/>
        </w:numPr>
        <w:spacing w:before="100" w:beforeAutospacing="1" w:after="120"/>
        <w:ind w:left="567" w:hanging="567"/>
        <w:rPr>
          <w:rFonts w:ascii="Open Sans" w:hAnsi="Open Sans" w:cs="Open Sans"/>
          <w:bCs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bCs/>
          <w:color w:val="000000"/>
          <w:sz w:val="22"/>
          <w:szCs w:val="22"/>
          <w:lang w:val="hu-HU"/>
        </w:rPr>
        <w:t>Jogosult</w:t>
      </w:r>
      <w:r w:rsidR="00015DFC" w:rsidRPr="002A6A84">
        <w:rPr>
          <w:rFonts w:ascii="Open Sans" w:hAnsi="Open Sans" w:cs="Open Sans"/>
          <w:bCs/>
          <w:color w:val="000000"/>
          <w:sz w:val="22"/>
          <w:szCs w:val="22"/>
          <w:lang w:val="hu-HU"/>
        </w:rPr>
        <w:t>ak</w:t>
      </w:r>
      <w:r w:rsidRPr="002A6A84">
        <w:rPr>
          <w:rFonts w:ascii="Open Sans" w:hAnsi="Open Sans" w:cs="Open Sans"/>
          <w:bCs/>
          <w:color w:val="000000"/>
          <w:sz w:val="22"/>
          <w:szCs w:val="22"/>
          <w:lang w:val="hu-HU"/>
        </w:rPr>
        <w:t xml:space="preserve"> a Szerződésben kijelenti</w:t>
      </w:r>
      <w:r w:rsidR="00015DFC" w:rsidRPr="002A6A84">
        <w:rPr>
          <w:rFonts w:ascii="Open Sans" w:hAnsi="Open Sans" w:cs="Open Sans"/>
          <w:bCs/>
          <w:color w:val="000000"/>
          <w:sz w:val="22"/>
          <w:szCs w:val="22"/>
          <w:lang w:val="hu-HU"/>
        </w:rPr>
        <w:t>k</w:t>
      </w:r>
      <w:r w:rsidRPr="002A6A84">
        <w:rPr>
          <w:rFonts w:ascii="Open Sans" w:hAnsi="Open Sans" w:cs="Open Sans"/>
          <w:bCs/>
          <w:color w:val="000000"/>
          <w:sz w:val="22"/>
          <w:szCs w:val="22"/>
          <w:lang w:val="hu-HU"/>
        </w:rPr>
        <w:t xml:space="preserve">, hogy a </w:t>
      </w:r>
      <w:r w:rsidR="00AA24CE" w:rsidRPr="002A6A84">
        <w:rPr>
          <w:rFonts w:ascii="Open Sans" w:hAnsi="Open Sans" w:cs="Open Sans"/>
          <w:bCs/>
          <w:color w:val="000000"/>
          <w:sz w:val="22"/>
          <w:szCs w:val="22"/>
          <w:lang w:val="hu-HU"/>
        </w:rPr>
        <w:t>T</w:t>
      </w:r>
      <w:r w:rsidRPr="002A6A84">
        <w:rPr>
          <w:rFonts w:ascii="Open Sans" w:hAnsi="Open Sans" w:cs="Open Sans"/>
          <w:bCs/>
          <w:color w:val="000000"/>
          <w:sz w:val="22"/>
          <w:szCs w:val="22"/>
          <w:lang w:val="hu-HU"/>
        </w:rPr>
        <w:t xml:space="preserve">alálmány létrehozásában az alábbi hozzájárulási és egyúttal jogosulti részarányok </w:t>
      </w:r>
      <w:r w:rsidR="00564817" w:rsidRPr="002A6A84">
        <w:rPr>
          <w:rFonts w:ascii="Open Sans" w:hAnsi="Open Sans" w:cs="Open Sans"/>
          <w:bCs/>
          <w:color w:val="000000"/>
          <w:sz w:val="22"/>
          <w:szCs w:val="22"/>
          <w:lang w:val="hu-HU"/>
        </w:rPr>
        <w:t xml:space="preserve">voltak </w:t>
      </w:r>
      <w:r w:rsidRPr="002A6A84">
        <w:rPr>
          <w:rFonts w:ascii="Open Sans" w:hAnsi="Open Sans" w:cs="Open Sans"/>
          <w:bCs/>
          <w:color w:val="000000"/>
          <w:sz w:val="22"/>
          <w:szCs w:val="22"/>
          <w:lang w:val="hu-HU"/>
        </w:rPr>
        <w:t>érvényesek</w:t>
      </w:r>
      <w:r w:rsidR="00564817" w:rsidRPr="002A6A84">
        <w:rPr>
          <w:rFonts w:ascii="Open Sans" w:hAnsi="Open Sans" w:cs="Open Sans"/>
          <w:bCs/>
          <w:color w:val="000000"/>
          <w:sz w:val="22"/>
          <w:szCs w:val="22"/>
          <w:lang w:val="hu-HU"/>
        </w:rPr>
        <w:t xml:space="preserve"> a </w:t>
      </w:r>
      <w:r w:rsidR="000047AD" w:rsidRPr="002A6A84">
        <w:rPr>
          <w:rFonts w:ascii="Open Sans" w:hAnsi="Open Sans" w:cs="Open Sans"/>
          <w:bCs/>
          <w:color w:val="000000"/>
          <w:sz w:val="22"/>
          <w:szCs w:val="22"/>
          <w:highlight w:val="yellow"/>
          <w:lang w:val="hu-HU"/>
        </w:rPr>
        <w:t xml:space="preserve">Jogosult1 felé és a szabadalmi eljárásban tett elsőbbségi </w:t>
      </w:r>
      <w:r w:rsidR="00564817" w:rsidRPr="002A6A84">
        <w:rPr>
          <w:rFonts w:ascii="Open Sans" w:hAnsi="Open Sans" w:cs="Open Sans"/>
          <w:bCs/>
          <w:color w:val="000000"/>
          <w:sz w:val="22"/>
          <w:szCs w:val="22"/>
          <w:highlight w:val="yellow"/>
          <w:lang w:val="hu-HU"/>
        </w:rPr>
        <w:t>bejelentéskor</w:t>
      </w:r>
      <w:r w:rsidRPr="002A6A84">
        <w:rPr>
          <w:rFonts w:ascii="Open Sans" w:hAnsi="Open Sans" w:cs="Open Sans"/>
          <w:bCs/>
          <w:color w:val="000000"/>
          <w:sz w:val="22"/>
          <w:szCs w:val="22"/>
          <w:highlight w:val="yellow"/>
          <w:lang w:val="hu-HU"/>
        </w:rPr>
        <w:t xml:space="preserve">: </w:t>
      </w:r>
      <w:r w:rsidR="00E77149" w:rsidRPr="002A6A84">
        <w:rPr>
          <w:rFonts w:ascii="Open Sans" w:hAnsi="Open Sans" w:cs="Open Sans"/>
          <w:bCs/>
          <w:color w:val="000000"/>
          <w:sz w:val="22"/>
          <w:szCs w:val="22"/>
          <w:highlight w:val="yellow"/>
          <w:lang w:val="hu-HU"/>
        </w:rPr>
        <w:t>Jogosult1 neve</w:t>
      </w:r>
      <w:r w:rsidR="0098288D" w:rsidRPr="002A6A84">
        <w:rPr>
          <w:rFonts w:ascii="Open Sans" w:hAnsi="Open Sans" w:cs="Open Sans"/>
          <w:bCs/>
          <w:color w:val="000000"/>
          <w:sz w:val="22"/>
          <w:szCs w:val="22"/>
          <w:highlight w:val="yellow"/>
          <w:lang w:val="hu-HU"/>
        </w:rPr>
        <w:t xml:space="preserve">: </w:t>
      </w:r>
      <w:r w:rsidR="00E77149" w:rsidRPr="002A6A84">
        <w:rPr>
          <w:rFonts w:ascii="Open Sans" w:hAnsi="Open Sans" w:cs="Open Sans"/>
          <w:bCs/>
          <w:color w:val="000000"/>
          <w:sz w:val="22"/>
          <w:szCs w:val="22"/>
          <w:highlight w:val="yellow"/>
          <w:lang w:val="hu-HU"/>
        </w:rPr>
        <w:t>x</w:t>
      </w:r>
      <w:r w:rsidR="0098288D" w:rsidRPr="002A6A84">
        <w:rPr>
          <w:rFonts w:ascii="Open Sans" w:hAnsi="Open Sans" w:cs="Open Sans"/>
          <w:bCs/>
          <w:color w:val="000000"/>
          <w:sz w:val="22"/>
          <w:szCs w:val="22"/>
          <w:highlight w:val="yellow"/>
          <w:lang w:val="hu-HU"/>
        </w:rPr>
        <w:t xml:space="preserve">%, </w:t>
      </w:r>
      <w:r w:rsidR="00E77149" w:rsidRPr="002A6A84">
        <w:rPr>
          <w:rFonts w:ascii="Open Sans" w:hAnsi="Open Sans" w:cs="Open Sans"/>
          <w:bCs/>
          <w:color w:val="000000"/>
          <w:sz w:val="22"/>
          <w:szCs w:val="22"/>
          <w:highlight w:val="yellow"/>
          <w:lang w:val="hu-HU"/>
        </w:rPr>
        <w:t>Jogosult2 neve</w:t>
      </w:r>
      <w:r w:rsidR="0098288D" w:rsidRPr="002A6A84">
        <w:rPr>
          <w:rFonts w:ascii="Open Sans" w:hAnsi="Open Sans" w:cs="Open Sans"/>
          <w:bCs/>
          <w:color w:val="000000"/>
          <w:sz w:val="22"/>
          <w:szCs w:val="22"/>
          <w:highlight w:val="yellow"/>
          <w:lang w:val="hu-HU"/>
        </w:rPr>
        <w:t xml:space="preserve">: </w:t>
      </w:r>
      <w:r w:rsidR="00E77149" w:rsidRPr="002A6A84">
        <w:rPr>
          <w:rFonts w:ascii="Open Sans" w:hAnsi="Open Sans" w:cs="Open Sans"/>
          <w:bCs/>
          <w:color w:val="000000"/>
          <w:sz w:val="22"/>
          <w:szCs w:val="22"/>
          <w:highlight w:val="yellow"/>
          <w:lang w:val="hu-HU"/>
        </w:rPr>
        <w:t>y</w:t>
      </w:r>
      <w:r w:rsidR="0098288D" w:rsidRPr="002A6A84">
        <w:rPr>
          <w:rFonts w:ascii="Open Sans" w:hAnsi="Open Sans" w:cs="Open Sans"/>
          <w:bCs/>
          <w:color w:val="000000"/>
          <w:sz w:val="22"/>
          <w:szCs w:val="22"/>
          <w:highlight w:val="yellow"/>
          <w:lang w:val="hu-HU"/>
        </w:rPr>
        <w:t>%</w:t>
      </w:r>
      <w:r w:rsidR="00E77149" w:rsidRPr="002A6A84">
        <w:rPr>
          <w:rFonts w:ascii="Open Sans" w:hAnsi="Open Sans" w:cs="Open Sans"/>
          <w:bCs/>
          <w:color w:val="000000"/>
          <w:sz w:val="22"/>
          <w:szCs w:val="22"/>
          <w:highlight w:val="yellow"/>
          <w:lang w:val="hu-HU"/>
        </w:rPr>
        <w:t>.</w:t>
      </w:r>
    </w:p>
    <w:p w14:paraId="42E830AB" w14:textId="77777777" w:rsidR="00A17258" w:rsidRPr="002A6A84" w:rsidRDefault="0093126E" w:rsidP="00A17258">
      <w:pPr>
        <w:numPr>
          <w:ilvl w:val="0"/>
          <w:numId w:val="7"/>
        </w:numPr>
        <w:spacing w:before="100" w:beforeAutospacing="1" w:after="120"/>
        <w:ind w:left="567" w:hanging="567"/>
        <w:rPr>
          <w:rFonts w:ascii="Open Sans" w:hAnsi="Open Sans" w:cs="Open Sans"/>
          <w:sz w:val="22"/>
          <w:szCs w:val="22"/>
          <w:lang w:val="hu-HU" w:eastAsia="en-US"/>
        </w:rPr>
      </w:pP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>Jogosult</w:t>
      </w:r>
      <w:r w:rsidR="00015DFC" w:rsidRPr="002A6A84">
        <w:rPr>
          <w:rFonts w:ascii="Open Sans" w:hAnsi="Open Sans" w:cs="Open Sans"/>
          <w:color w:val="000000"/>
          <w:sz w:val="22"/>
          <w:szCs w:val="22"/>
          <w:lang w:val="hu-HU"/>
        </w:rPr>
        <w:t>1</w:t>
      </w: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</w:t>
      </w:r>
      <w:r w:rsidR="00425AC6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az Egyetemi Találmányi Testület </w:t>
      </w:r>
      <w:r w:rsidR="00E77149" w:rsidRPr="002A6A84">
        <w:rPr>
          <w:rFonts w:ascii="Open Sans" w:hAnsi="Open Sans" w:cs="Open Sans"/>
          <w:color w:val="000000"/>
          <w:sz w:val="22"/>
          <w:szCs w:val="22"/>
          <w:highlight w:val="yellow"/>
          <w:lang w:val="hu-HU"/>
        </w:rPr>
        <w:t>dátum</w:t>
      </w:r>
      <w:r w:rsidR="00312A98" w:rsidRPr="002A6A84">
        <w:rPr>
          <w:rFonts w:ascii="Open Sans" w:hAnsi="Open Sans" w:cs="Open Sans"/>
          <w:color w:val="000000"/>
          <w:sz w:val="22"/>
          <w:szCs w:val="22"/>
          <w:lang w:val="hu-HU"/>
        </w:rPr>
        <w:t>-</w:t>
      </w:r>
      <w:r w:rsidR="00425AC6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i </w:t>
      </w:r>
      <w:r w:rsidR="005C2400" w:rsidRPr="002A6A84">
        <w:rPr>
          <w:rFonts w:ascii="Open Sans" w:hAnsi="Open Sans" w:cs="Open Sans"/>
          <w:color w:val="000000"/>
          <w:sz w:val="22"/>
          <w:szCs w:val="22"/>
          <w:lang w:val="hu-HU"/>
        </w:rPr>
        <w:t>ülésének</w:t>
      </w:r>
      <w:r w:rsidR="00425AC6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</w:t>
      </w:r>
      <w:r w:rsidR="00E77149" w:rsidRPr="002A6A84">
        <w:rPr>
          <w:rFonts w:ascii="Open Sans" w:hAnsi="Open Sans" w:cs="Open Sans"/>
          <w:color w:val="000000"/>
          <w:sz w:val="22"/>
          <w:szCs w:val="22"/>
          <w:highlight w:val="yellow"/>
          <w:lang w:val="hu-HU"/>
        </w:rPr>
        <w:t>határozat száma</w:t>
      </w:r>
      <w:r w:rsidR="00425AC6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számú </w:t>
      </w:r>
      <w:r w:rsidR="00312A98" w:rsidRPr="002A6A84">
        <w:rPr>
          <w:rFonts w:ascii="Open Sans" w:hAnsi="Open Sans" w:cs="Open Sans"/>
          <w:color w:val="000000"/>
          <w:sz w:val="22"/>
          <w:szCs w:val="22"/>
          <w:lang w:val="hu-HU"/>
        </w:rPr>
        <w:t>határozata</w:t>
      </w:r>
      <w:r w:rsidR="00425AC6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értelmében a </w:t>
      </w:r>
      <w:r w:rsidR="00AA24CE" w:rsidRPr="002A6A84">
        <w:rPr>
          <w:rFonts w:ascii="Open Sans" w:hAnsi="Open Sans" w:cs="Open Sans"/>
          <w:color w:val="000000"/>
          <w:sz w:val="22"/>
          <w:szCs w:val="22"/>
          <w:lang w:val="hu-HU"/>
        </w:rPr>
        <w:t>T</w:t>
      </w:r>
      <w:r w:rsidR="000047AD" w:rsidRPr="002A6A84">
        <w:rPr>
          <w:rFonts w:ascii="Open Sans" w:hAnsi="Open Sans" w:cs="Open Sans"/>
          <w:color w:val="000000"/>
          <w:sz w:val="22"/>
          <w:szCs w:val="22"/>
          <w:lang w:val="hu-HU"/>
        </w:rPr>
        <w:t>alálmány</w:t>
      </w:r>
      <w:r w:rsidR="00E77149" w:rsidRPr="002A6A84">
        <w:rPr>
          <w:rFonts w:ascii="Open Sans" w:hAnsi="Open Sans" w:cs="Open Sans"/>
          <w:color w:val="000000"/>
          <w:sz w:val="22"/>
          <w:szCs w:val="22"/>
          <w:lang w:val="hu-HU"/>
        </w:rPr>
        <w:t>t</w:t>
      </w:r>
      <w:r w:rsidR="000047AD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</w:t>
      </w:r>
      <w:r w:rsidR="00425AC6" w:rsidRPr="002A6A84">
        <w:rPr>
          <w:rFonts w:ascii="Open Sans" w:hAnsi="Open Sans" w:cs="Open Sans"/>
          <w:color w:val="000000"/>
          <w:sz w:val="22"/>
          <w:szCs w:val="22"/>
          <w:lang w:val="hu-HU"/>
        </w:rPr>
        <w:t>szolgálat</w:t>
      </w:r>
      <w:r w:rsidR="007476CC" w:rsidRPr="002A6A84">
        <w:rPr>
          <w:rFonts w:ascii="Open Sans" w:hAnsi="Open Sans" w:cs="Open Sans"/>
          <w:color w:val="000000"/>
          <w:sz w:val="22"/>
          <w:szCs w:val="22"/>
          <w:lang w:val="hu-HU"/>
        </w:rPr>
        <w:t>i találmányként birtokba vett</w:t>
      </w:r>
      <w:r w:rsidR="00CD3103" w:rsidRPr="002A6A84">
        <w:rPr>
          <w:rFonts w:ascii="Open Sans" w:hAnsi="Open Sans" w:cs="Open Sans"/>
          <w:color w:val="000000"/>
          <w:sz w:val="22"/>
          <w:szCs w:val="22"/>
          <w:lang w:val="hu-HU"/>
        </w:rPr>
        <w:t>e</w:t>
      </w:r>
      <w:r w:rsidR="007476CC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, figyelemmel a </w:t>
      </w:r>
      <w:r w:rsidR="007476CC" w:rsidRPr="002A6A84">
        <w:rPr>
          <w:rFonts w:ascii="Open Sans" w:hAnsi="Open Sans" w:cs="Open Sans"/>
          <w:bCs/>
          <w:color w:val="000000"/>
          <w:sz w:val="22"/>
          <w:szCs w:val="22"/>
          <w:lang w:val="hu-HU"/>
        </w:rPr>
        <w:t>találmányok szabadalmi oltalmáról szóló 1995. évi XXXIII. törvény 9. § (1) bekezdésében foglalt rendelkezésekre</w:t>
      </w:r>
      <w:r w:rsidR="00312A98" w:rsidRPr="002A6A84">
        <w:rPr>
          <w:rFonts w:ascii="Open Sans" w:hAnsi="Open Sans" w:cs="Open Sans"/>
          <w:bCs/>
          <w:color w:val="000000"/>
          <w:sz w:val="22"/>
          <w:szCs w:val="22"/>
          <w:lang w:val="hu-HU"/>
        </w:rPr>
        <w:t>. Jogosult</w:t>
      </w:r>
      <w:r w:rsidR="00015DFC" w:rsidRPr="002A6A84">
        <w:rPr>
          <w:rFonts w:ascii="Open Sans" w:hAnsi="Open Sans" w:cs="Open Sans"/>
          <w:bCs/>
          <w:color w:val="000000"/>
          <w:sz w:val="22"/>
          <w:szCs w:val="22"/>
          <w:lang w:val="hu-HU"/>
        </w:rPr>
        <w:t>1</w:t>
      </w:r>
      <w:r w:rsidR="00141C8D" w:rsidRPr="002A6A84">
        <w:rPr>
          <w:rFonts w:ascii="Open Sans" w:hAnsi="Open Sans" w:cs="Open Sans"/>
          <w:bCs/>
          <w:color w:val="000000"/>
          <w:sz w:val="22"/>
          <w:szCs w:val="22"/>
          <w:lang w:val="hu-HU"/>
        </w:rPr>
        <w:t xml:space="preserve"> </w:t>
      </w:r>
      <w:r w:rsidR="00CD3103" w:rsidRPr="002A6A84">
        <w:rPr>
          <w:rFonts w:ascii="Open Sans" w:hAnsi="Open Sans" w:cs="Open Sans"/>
          <w:bCs/>
          <w:color w:val="000000"/>
          <w:sz w:val="22"/>
          <w:szCs w:val="22"/>
          <w:lang w:val="hu-HU"/>
        </w:rPr>
        <w:t>továbbá</w:t>
      </w:r>
      <w:r w:rsidR="00CD3103" w:rsidRPr="002A6A84">
        <w:rPr>
          <w:rFonts w:ascii="Open Sans" w:hAnsi="Open Sans" w:cs="Open Sans"/>
          <w:sz w:val="22"/>
          <w:szCs w:val="22"/>
          <w:lang w:val="hu-HU" w:eastAsia="en-US"/>
        </w:rPr>
        <w:t xml:space="preserve"> úgy határozott, hogy </w:t>
      </w:r>
      <w:r w:rsidR="00312A98" w:rsidRPr="002A6A84">
        <w:rPr>
          <w:rFonts w:ascii="Open Sans" w:hAnsi="Open Sans" w:cs="Open Sans"/>
          <w:sz w:val="22"/>
          <w:szCs w:val="22"/>
          <w:lang w:val="hu-HU" w:eastAsia="en-US"/>
        </w:rPr>
        <w:t xml:space="preserve">megteszi a szükséges lépéseket a </w:t>
      </w:r>
      <w:r w:rsidR="00AA24CE" w:rsidRPr="002A6A84">
        <w:rPr>
          <w:rFonts w:ascii="Open Sans" w:hAnsi="Open Sans" w:cs="Open Sans"/>
          <w:sz w:val="22"/>
          <w:szCs w:val="22"/>
          <w:lang w:val="hu-HU" w:eastAsia="en-US"/>
        </w:rPr>
        <w:t>T</w:t>
      </w:r>
      <w:r w:rsidR="00312A98" w:rsidRPr="002A6A84">
        <w:rPr>
          <w:rFonts w:ascii="Open Sans" w:hAnsi="Open Sans" w:cs="Open Sans"/>
          <w:sz w:val="22"/>
          <w:szCs w:val="22"/>
          <w:lang w:val="hu-HU" w:eastAsia="en-US"/>
        </w:rPr>
        <w:t>alálmány hasznosítása érdekében</w:t>
      </w:r>
      <w:r w:rsidR="00C6190D" w:rsidRPr="002A6A84">
        <w:rPr>
          <w:rFonts w:ascii="Open Sans" w:hAnsi="Open Sans" w:cs="Open Sans"/>
          <w:sz w:val="22"/>
          <w:szCs w:val="22"/>
          <w:lang w:val="hu-HU" w:eastAsia="en-US"/>
        </w:rPr>
        <w:t>.</w:t>
      </w:r>
    </w:p>
    <w:p w14:paraId="609FE756" w14:textId="77777777" w:rsidR="0077184E" w:rsidRPr="002A6A84" w:rsidRDefault="00015DFC" w:rsidP="00375C51">
      <w:pPr>
        <w:numPr>
          <w:ilvl w:val="0"/>
          <w:numId w:val="7"/>
        </w:numPr>
        <w:spacing w:before="100" w:beforeAutospacing="1" w:after="120"/>
        <w:ind w:left="567" w:hanging="567"/>
        <w:rPr>
          <w:rFonts w:ascii="Open Sans" w:hAnsi="Open Sans" w:cs="Open Sans"/>
          <w:sz w:val="22"/>
          <w:szCs w:val="22"/>
          <w:lang w:val="hu-HU" w:eastAsia="en-US"/>
        </w:rPr>
      </w:pPr>
      <w:r w:rsidRPr="002A6A84">
        <w:rPr>
          <w:rFonts w:ascii="Open Sans" w:hAnsi="Open Sans" w:cs="Open Sans"/>
          <w:sz w:val="22"/>
          <w:szCs w:val="22"/>
          <w:lang w:val="hu-HU" w:eastAsia="en-US"/>
        </w:rPr>
        <w:t>Jogosultak</w:t>
      </w:r>
      <w:r w:rsidR="00B84FFC" w:rsidRPr="002A6A84">
        <w:rPr>
          <w:rFonts w:ascii="Open Sans" w:hAnsi="Open Sans" w:cs="Open Sans"/>
          <w:sz w:val="22"/>
          <w:szCs w:val="22"/>
          <w:lang w:val="hu-HU" w:eastAsia="en-US"/>
        </w:rPr>
        <w:t xml:space="preserve"> </w:t>
      </w:r>
      <w:r w:rsidR="00E77149" w:rsidRPr="002A6A84">
        <w:rPr>
          <w:rFonts w:ascii="Open Sans" w:hAnsi="Open Sans" w:cs="Open Sans"/>
          <w:sz w:val="22"/>
          <w:szCs w:val="22"/>
          <w:highlight w:val="yellow"/>
          <w:lang w:val="hu-HU" w:eastAsia="en-US"/>
        </w:rPr>
        <w:t>dátum</w:t>
      </w:r>
      <w:r w:rsidR="00B84FFC" w:rsidRPr="002A6A84">
        <w:rPr>
          <w:rFonts w:ascii="Open Sans" w:hAnsi="Open Sans" w:cs="Open Sans"/>
          <w:sz w:val="22"/>
          <w:szCs w:val="22"/>
          <w:lang w:val="hu-HU" w:eastAsia="en-US"/>
        </w:rPr>
        <w:t xml:space="preserve">-én </w:t>
      </w:r>
      <w:r w:rsidR="00E77149" w:rsidRPr="002A6A84">
        <w:rPr>
          <w:rFonts w:ascii="Open Sans" w:hAnsi="Open Sans" w:cs="Open Sans"/>
          <w:sz w:val="22"/>
          <w:szCs w:val="22"/>
          <w:highlight w:val="yellow"/>
          <w:lang w:val="hu-HU" w:eastAsia="en-US"/>
        </w:rPr>
        <w:t>ügyszám</w:t>
      </w:r>
      <w:r w:rsidR="00E77149" w:rsidRPr="002A6A84">
        <w:rPr>
          <w:rFonts w:ascii="Open Sans" w:hAnsi="Open Sans" w:cs="Open Sans"/>
          <w:sz w:val="22"/>
          <w:szCs w:val="22"/>
          <w:lang w:val="hu-HU" w:eastAsia="en-US"/>
        </w:rPr>
        <w:t xml:space="preserve"> </w:t>
      </w:r>
      <w:r w:rsidR="00B84FFC" w:rsidRPr="002A6A84">
        <w:rPr>
          <w:rFonts w:ascii="Open Sans" w:hAnsi="Open Sans" w:cs="Open Sans"/>
          <w:sz w:val="22"/>
          <w:szCs w:val="22"/>
          <w:lang w:val="hu-HU" w:eastAsia="en-US"/>
        </w:rPr>
        <w:t xml:space="preserve">számú </w:t>
      </w:r>
      <w:r w:rsidR="00B84FFC" w:rsidRPr="002A6A84">
        <w:rPr>
          <w:rFonts w:ascii="Open Sans" w:hAnsi="Open Sans" w:cs="Open Sans"/>
          <w:sz w:val="22"/>
          <w:szCs w:val="22"/>
          <w:highlight w:val="yellow"/>
          <w:lang w:val="hu-HU" w:eastAsia="en-US"/>
        </w:rPr>
        <w:t>magyar</w:t>
      </w:r>
      <w:r w:rsidR="00B84FFC" w:rsidRPr="002A6A84">
        <w:rPr>
          <w:rFonts w:ascii="Open Sans" w:hAnsi="Open Sans" w:cs="Open Sans"/>
          <w:sz w:val="22"/>
          <w:szCs w:val="22"/>
          <w:lang w:val="hu-HU" w:eastAsia="en-US"/>
        </w:rPr>
        <w:t xml:space="preserve"> szabadalmi bejelentést tettek. </w:t>
      </w:r>
      <w:r w:rsidR="000047AD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A magyar szabadalomra alapozva </w:t>
      </w:r>
      <w:r w:rsidR="00E77149" w:rsidRPr="002A6A84">
        <w:rPr>
          <w:rFonts w:ascii="Open Sans" w:hAnsi="Open Sans" w:cs="Open Sans"/>
          <w:color w:val="000000"/>
          <w:sz w:val="22"/>
          <w:szCs w:val="22"/>
          <w:highlight w:val="yellow"/>
          <w:lang w:val="hu-HU"/>
        </w:rPr>
        <w:t>dátum</w:t>
      </w:r>
      <w:r w:rsidR="000047AD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-án </w:t>
      </w:r>
      <w:r w:rsidR="00E77149" w:rsidRPr="002A6A84">
        <w:rPr>
          <w:rFonts w:ascii="Open Sans" w:hAnsi="Open Sans" w:cs="Open Sans"/>
          <w:color w:val="000000"/>
          <w:sz w:val="22"/>
          <w:szCs w:val="22"/>
          <w:highlight w:val="yellow"/>
          <w:lang w:val="hu-HU"/>
        </w:rPr>
        <w:t>ügyszám</w:t>
      </w:r>
      <w:r w:rsidR="00E77149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</w:t>
      </w:r>
      <w:r w:rsidR="000047AD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számmal PCT szabadalmi bejelentés került benyújtásra. </w:t>
      </w:r>
      <w:r w:rsidR="008D1E54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A szabadalmi bejelentés </w:t>
      </w:r>
      <w:r w:rsidR="00E77149" w:rsidRPr="002A6A84">
        <w:rPr>
          <w:rFonts w:ascii="Open Sans" w:hAnsi="Open Sans" w:cs="Open Sans"/>
          <w:color w:val="000000"/>
          <w:sz w:val="22"/>
          <w:szCs w:val="22"/>
          <w:highlight w:val="yellow"/>
          <w:lang w:val="hu-HU"/>
        </w:rPr>
        <w:t>dátum</w:t>
      </w:r>
      <w:r w:rsidR="008D1E54" w:rsidRPr="002A6A84">
        <w:rPr>
          <w:rFonts w:ascii="Open Sans" w:hAnsi="Open Sans" w:cs="Open Sans"/>
          <w:color w:val="000000"/>
          <w:sz w:val="22"/>
          <w:szCs w:val="22"/>
          <w:lang w:val="hu-HU"/>
        </w:rPr>
        <w:t>-</w:t>
      </w:r>
      <w:r w:rsidR="00375C51" w:rsidRPr="002A6A84">
        <w:rPr>
          <w:rFonts w:ascii="Open Sans" w:hAnsi="Open Sans" w:cs="Open Sans"/>
          <w:color w:val="000000"/>
          <w:sz w:val="22"/>
          <w:szCs w:val="22"/>
          <w:lang w:val="hu-HU"/>
        </w:rPr>
        <w:t>é</w:t>
      </w:r>
      <w:r w:rsidR="008D1E54" w:rsidRPr="002A6A84">
        <w:rPr>
          <w:rFonts w:ascii="Open Sans" w:hAnsi="Open Sans" w:cs="Open Sans"/>
          <w:color w:val="000000"/>
          <w:sz w:val="22"/>
          <w:szCs w:val="22"/>
          <w:lang w:val="hu-HU"/>
        </w:rPr>
        <w:t>n közzétételre került.</w:t>
      </w:r>
    </w:p>
    <w:p w14:paraId="717AB890" w14:textId="77777777" w:rsidR="00A17258" w:rsidRPr="002A6A84" w:rsidRDefault="00A17258" w:rsidP="002C0DD8">
      <w:pPr>
        <w:numPr>
          <w:ilvl w:val="0"/>
          <w:numId w:val="7"/>
        </w:numPr>
        <w:spacing w:before="100" w:beforeAutospacing="1" w:after="120"/>
        <w:ind w:left="567" w:hanging="567"/>
        <w:rPr>
          <w:rFonts w:ascii="Open Sans" w:hAnsi="Open Sans" w:cs="Open Sans"/>
          <w:sz w:val="22"/>
          <w:szCs w:val="22"/>
          <w:lang w:val="hu-HU" w:eastAsia="en-US"/>
        </w:rPr>
      </w:pPr>
      <w:r w:rsidRPr="002A6A84">
        <w:rPr>
          <w:rFonts w:ascii="Open Sans" w:hAnsi="Open Sans" w:cs="Open Sans"/>
          <w:sz w:val="22"/>
          <w:szCs w:val="22"/>
          <w:lang w:val="hu-HU" w:eastAsia="en-US"/>
        </w:rPr>
        <w:lastRenderedPageBreak/>
        <w:t xml:space="preserve">Fentiekre tekintettel </w:t>
      </w:r>
      <w:r w:rsidR="00433F75" w:rsidRPr="002A6A84">
        <w:rPr>
          <w:rFonts w:ascii="Open Sans" w:hAnsi="Open Sans" w:cs="Open Sans"/>
          <w:sz w:val="22"/>
          <w:szCs w:val="22"/>
          <w:lang w:val="hu-HU" w:eastAsia="en-US"/>
        </w:rPr>
        <w:t xml:space="preserve">Hasznosító </w:t>
      </w:r>
      <w:r w:rsidRPr="002A6A84">
        <w:rPr>
          <w:rFonts w:ascii="Open Sans" w:hAnsi="Open Sans" w:cs="Open Sans"/>
          <w:sz w:val="22"/>
          <w:szCs w:val="22"/>
          <w:lang w:val="hu-HU" w:eastAsia="en-US"/>
        </w:rPr>
        <w:t xml:space="preserve">kijelenti, hogy </w:t>
      </w:r>
      <w:r w:rsidR="00E77149" w:rsidRPr="002A6A84">
        <w:rPr>
          <w:rFonts w:ascii="Open Sans" w:hAnsi="Open Sans" w:cs="Open Sans"/>
          <w:sz w:val="22"/>
          <w:szCs w:val="22"/>
          <w:highlight w:val="yellow"/>
          <w:lang w:val="hu-HU" w:eastAsia="en-US"/>
        </w:rPr>
        <w:t>cél meghatározása</w:t>
      </w:r>
      <w:r w:rsidR="002B65CB" w:rsidRPr="002A6A84">
        <w:rPr>
          <w:rFonts w:ascii="Open Sans" w:hAnsi="Open Sans" w:cs="Open Sans"/>
          <w:sz w:val="22"/>
          <w:szCs w:val="22"/>
          <w:lang w:val="hu-HU" w:eastAsia="en-US"/>
        </w:rPr>
        <w:t xml:space="preserve"> hasznosítási jogot kíván szerezni a T</w:t>
      </w:r>
      <w:r w:rsidR="004B64F0" w:rsidRPr="002A6A84">
        <w:rPr>
          <w:rFonts w:ascii="Open Sans" w:hAnsi="Open Sans" w:cs="Open Sans"/>
          <w:sz w:val="22"/>
          <w:szCs w:val="22"/>
          <w:lang w:val="hu-HU" w:eastAsia="en-US"/>
        </w:rPr>
        <w:t>alálmány</w:t>
      </w:r>
      <w:r w:rsidR="00275A83" w:rsidRPr="002A6A84">
        <w:rPr>
          <w:rFonts w:ascii="Open Sans" w:hAnsi="Open Sans" w:cs="Open Sans"/>
          <w:sz w:val="22"/>
          <w:szCs w:val="22"/>
          <w:lang w:val="hu-HU" w:eastAsia="en-US"/>
        </w:rPr>
        <w:t xml:space="preserve"> </w:t>
      </w:r>
      <w:r w:rsidR="00151428" w:rsidRPr="002A6A84">
        <w:rPr>
          <w:rFonts w:ascii="Open Sans" w:hAnsi="Open Sans" w:cs="Open Sans"/>
          <w:sz w:val="22"/>
          <w:szCs w:val="22"/>
          <w:highlight w:val="yellow"/>
          <w:lang w:val="hu-HU" w:eastAsia="en-US"/>
        </w:rPr>
        <w:t xml:space="preserve">és a szabadalom </w:t>
      </w:r>
      <w:r w:rsidR="00275A83" w:rsidRPr="002A6A84">
        <w:rPr>
          <w:rFonts w:ascii="Open Sans" w:hAnsi="Open Sans" w:cs="Open Sans"/>
          <w:sz w:val="22"/>
          <w:szCs w:val="22"/>
          <w:highlight w:val="yellow"/>
          <w:lang w:val="hu-HU" w:eastAsia="en-US"/>
        </w:rPr>
        <w:t>tárgyát képező</w:t>
      </w:r>
      <w:r w:rsidR="00275A83" w:rsidRPr="002A6A84">
        <w:rPr>
          <w:rFonts w:ascii="Open Sans" w:hAnsi="Open Sans" w:cs="Open Sans"/>
          <w:sz w:val="22"/>
          <w:szCs w:val="22"/>
          <w:lang w:val="hu-HU" w:eastAsia="en-US"/>
        </w:rPr>
        <w:t xml:space="preserve"> </w:t>
      </w:r>
      <w:r w:rsidR="00E77149" w:rsidRPr="002A6A84">
        <w:rPr>
          <w:rFonts w:ascii="Open Sans" w:hAnsi="Open Sans" w:cs="Open Sans"/>
          <w:sz w:val="22"/>
          <w:szCs w:val="22"/>
          <w:highlight w:val="yellow"/>
          <w:lang w:val="hu-HU" w:eastAsia="en-US"/>
        </w:rPr>
        <w:t>xxx-re</w:t>
      </w:r>
      <w:r w:rsidR="00E77149" w:rsidRPr="002A6A84">
        <w:rPr>
          <w:rFonts w:ascii="Open Sans" w:hAnsi="Open Sans" w:cs="Open Sans"/>
          <w:sz w:val="22"/>
          <w:szCs w:val="22"/>
          <w:lang w:val="hu-HU" w:eastAsia="en-US"/>
        </w:rPr>
        <w:t xml:space="preserve"> </w:t>
      </w:r>
      <w:r w:rsidR="004B64F0" w:rsidRPr="002A6A84">
        <w:rPr>
          <w:rFonts w:ascii="Open Sans" w:hAnsi="Open Sans" w:cs="Open Sans"/>
          <w:sz w:val="22"/>
          <w:szCs w:val="22"/>
          <w:lang w:val="hu-HU" w:eastAsia="en-US"/>
        </w:rPr>
        <w:t xml:space="preserve">vonatkozóan </w:t>
      </w:r>
      <w:r w:rsidRPr="002A6A84">
        <w:rPr>
          <w:rFonts w:ascii="Open Sans" w:hAnsi="Open Sans" w:cs="Open Sans"/>
          <w:sz w:val="22"/>
          <w:szCs w:val="22"/>
          <w:lang w:val="hu-HU" w:eastAsia="en-US"/>
        </w:rPr>
        <w:t xml:space="preserve">a jelen </w:t>
      </w:r>
      <w:r w:rsidR="00DC1B55" w:rsidRPr="002A6A84">
        <w:rPr>
          <w:rFonts w:ascii="Open Sans" w:hAnsi="Open Sans" w:cs="Open Sans"/>
          <w:sz w:val="22"/>
          <w:szCs w:val="22"/>
          <w:lang w:val="hu-HU" w:eastAsia="en-US"/>
        </w:rPr>
        <w:t xml:space="preserve">Szerződésben </w:t>
      </w:r>
      <w:r w:rsidRPr="002A6A84">
        <w:rPr>
          <w:rFonts w:ascii="Open Sans" w:hAnsi="Open Sans" w:cs="Open Sans"/>
          <w:sz w:val="22"/>
          <w:szCs w:val="22"/>
          <w:lang w:val="hu-HU" w:eastAsia="en-US"/>
        </w:rPr>
        <w:t>rögzítettek szerint.</w:t>
      </w:r>
    </w:p>
    <w:p w14:paraId="0C0762DA" w14:textId="77777777" w:rsidR="00CD3103" w:rsidRPr="002A6A84" w:rsidRDefault="00DF5F70" w:rsidP="00451160">
      <w:pPr>
        <w:keepLines w:val="0"/>
        <w:numPr>
          <w:ilvl w:val="0"/>
          <w:numId w:val="7"/>
        </w:numPr>
        <w:spacing w:before="100" w:beforeAutospacing="1" w:after="240"/>
        <w:ind w:left="567" w:hanging="567"/>
        <w:rPr>
          <w:rFonts w:ascii="Open Sans" w:hAnsi="Open Sans" w:cs="Open Sans"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>Jogosult</w:t>
      </w:r>
      <w:r w:rsidR="00015DFC" w:rsidRPr="002A6A84">
        <w:rPr>
          <w:rFonts w:ascii="Open Sans" w:hAnsi="Open Sans" w:cs="Open Sans"/>
          <w:color w:val="000000"/>
          <w:sz w:val="22"/>
          <w:szCs w:val="22"/>
          <w:lang w:val="hu-HU"/>
        </w:rPr>
        <w:t>ak</w:t>
      </w:r>
      <w:r w:rsidR="007476CC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kijelenti</w:t>
      </w: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>k</w:t>
      </w:r>
      <w:r w:rsidR="007476CC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, hogy eddig semmilyen </w:t>
      </w:r>
      <w:r w:rsidR="00292BAD" w:rsidRPr="002A6A84">
        <w:rPr>
          <w:rFonts w:ascii="Open Sans" w:hAnsi="Open Sans" w:cs="Open Sans"/>
          <w:color w:val="000000"/>
          <w:sz w:val="22"/>
          <w:szCs w:val="22"/>
          <w:lang w:val="hu-HU"/>
        </w:rPr>
        <w:t>cselekmény</w:t>
      </w:r>
      <w:r w:rsidR="00015DFC" w:rsidRPr="002A6A84">
        <w:rPr>
          <w:rFonts w:ascii="Open Sans" w:hAnsi="Open Sans" w:cs="Open Sans"/>
          <w:color w:val="000000"/>
          <w:sz w:val="22"/>
          <w:szCs w:val="22"/>
          <w:lang w:val="hu-HU"/>
        </w:rPr>
        <w:t>ükke</w:t>
      </w:r>
      <w:r w:rsidR="00292BAD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l </w:t>
      </w:r>
      <w:r w:rsidR="007476CC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nem </w:t>
      </w:r>
      <w:r w:rsidR="00015DFC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keletkeztettek </w:t>
      </w:r>
      <w:r w:rsidR="007476CC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harmadik személy számára olyan jogot, ami a jelen </w:t>
      </w:r>
      <w:r w:rsidR="00DC1B55" w:rsidRPr="002A6A84">
        <w:rPr>
          <w:rFonts w:ascii="Open Sans" w:hAnsi="Open Sans" w:cs="Open Sans"/>
          <w:color w:val="000000"/>
          <w:sz w:val="22"/>
          <w:szCs w:val="22"/>
          <w:lang w:val="hu-HU"/>
        </w:rPr>
        <w:t>Szerződés</w:t>
      </w:r>
      <w:r w:rsidR="007476CC" w:rsidRPr="002A6A84">
        <w:rPr>
          <w:rFonts w:ascii="Open Sans" w:hAnsi="Open Sans" w:cs="Open Sans"/>
          <w:color w:val="000000"/>
          <w:sz w:val="22"/>
          <w:szCs w:val="22"/>
          <w:lang w:val="hu-HU"/>
        </w:rPr>
        <w:t>b</w:t>
      </w:r>
      <w:r w:rsidR="00DC1B55" w:rsidRPr="002A6A84">
        <w:rPr>
          <w:rFonts w:ascii="Open Sans" w:hAnsi="Open Sans" w:cs="Open Sans"/>
          <w:color w:val="000000"/>
          <w:sz w:val="22"/>
          <w:szCs w:val="22"/>
          <w:lang w:val="hu-HU"/>
        </w:rPr>
        <w:t>e</w:t>
      </w:r>
      <w:r w:rsidR="007476CC" w:rsidRPr="002A6A84">
        <w:rPr>
          <w:rFonts w:ascii="Open Sans" w:hAnsi="Open Sans" w:cs="Open Sans"/>
          <w:color w:val="000000"/>
          <w:sz w:val="22"/>
          <w:szCs w:val="22"/>
          <w:lang w:val="hu-HU"/>
        </w:rPr>
        <w:t>n foglaltak teljesülését akadályozná, korlátozná vagy késleltetné.</w:t>
      </w:r>
      <w:r w:rsidR="008F73A5" w:rsidRPr="002A6A84">
        <w:rPr>
          <w:rFonts w:ascii="Open Sans" w:hAnsi="Open Sans" w:cs="Open Sans"/>
          <w:bCs/>
          <w:sz w:val="22"/>
          <w:szCs w:val="22"/>
          <w:lang w:val="hu-HU" w:eastAsia="en-US"/>
        </w:rPr>
        <w:t xml:space="preserve"> Jogosult</w:t>
      </w:r>
      <w:r w:rsidR="00015DFC" w:rsidRPr="002A6A84">
        <w:rPr>
          <w:rFonts w:ascii="Open Sans" w:hAnsi="Open Sans" w:cs="Open Sans"/>
          <w:bCs/>
          <w:sz w:val="22"/>
          <w:szCs w:val="22"/>
          <w:lang w:val="hu-HU" w:eastAsia="en-US"/>
        </w:rPr>
        <w:t>ak</w:t>
      </w:r>
      <w:r w:rsidR="008F73A5" w:rsidRPr="002A6A84">
        <w:rPr>
          <w:rFonts w:ascii="Open Sans" w:hAnsi="Open Sans" w:cs="Open Sans"/>
          <w:bCs/>
          <w:sz w:val="22"/>
          <w:szCs w:val="22"/>
          <w:lang w:val="hu-HU" w:eastAsia="en-US"/>
        </w:rPr>
        <w:t xml:space="preserve"> k</w:t>
      </w:r>
      <w:r w:rsidR="008F73A5" w:rsidRPr="002A6A84">
        <w:rPr>
          <w:rFonts w:ascii="Open Sans" w:hAnsi="Open Sans" w:cs="Open Sans"/>
          <w:sz w:val="22"/>
          <w:szCs w:val="22"/>
          <w:lang w:val="hu-HU" w:eastAsia="en-US"/>
        </w:rPr>
        <w:t>ijelenti</w:t>
      </w:r>
      <w:r w:rsidR="00015DFC" w:rsidRPr="002A6A84">
        <w:rPr>
          <w:rFonts w:ascii="Open Sans" w:hAnsi="Open Sans" w:cs="Open Sans"/>
          <w:sz w:val="22"/>
          <w:szCs w:val="22"/>
          <w:lang w:val="hu-HU" w:eastAsia="en-US"/>
        </w:rPr>
        <w:t>k</w:t>
      </w:r>
      <w:r w:rsidR="008F73A5" w:rsidRPr="002A6A84">
        <w:rPr>
          <w:rFonts w:ascii="Open Sans" w:hAnsi="Open Sans" w:cs="Open Sans"/>
          <w:sz w:val="22"/>
          <w:szCs w:val="22"/>
          <w:lang w:val="hu-HU" w:eastAsia="en-US"/>
        </w:rPr>
        <w:t>, hogy legjobb tudomásuk szerint a Találmányra harmadik személynek nincs olyan jogosultsága, amely a hasznosítást bármely formában korlátozná, vagy kizárná. Mindazonáltal Jogosult</w:t>
      </w:r>
      <w:r w:rsidR="00015DFC" w:rsidRPr="002A6A84">
        <w:rPr>
          <w:rFonts w:ascii="Open Sans" w:hAnsi="Open Sans" w:cs="Open Sans"/>
          <w:sz w:val="22"/>
          <w:szCs w:val="22"/>
          <w:lang w:val="hu-HU" w:eastAsia="en-US"/>
        </w:rPr>
        <w:t>ak</w:t>
      </w:r>
      <w:r w:rsidR="008F73A5" w:rsidRPr="002A6A84">
        <w:rPr>
          <w:rFonts w:ascii="Open Sans" w:hAnsi="Open Sans" w:cs="Open Sans"/>
          <w:sz w:val="22"/>
          <w:szCs w:val="22"/>
          <w:lang w:val="hu-HU" w:eastAsia="en-US"/>
        </w:rPr>
        <w:t xml:space="preserve"> felelősségvállalása nem terjed ki - a gyakorlati hasznosítást vagy a jogszerzést kizáró - olyan okra, amelyről Jogosult</w:t>
      </w:r>
      <w:r w:rsidR="00015DFC" w:rsidRPr="002A6A84">
        <w:rPr>
          <w:rFonts w:ascii="Open Sans" w:hAnsi="Open Sans" w:cs="Open Sans"/>
          <w:sz w:val="22"/>
          <w:szCs w:val="22"/>
          <w:lang w:val="hu-HU" w:eastAsia="en-US"/>
        </w:rPr>
        <w:t>ak</w:t>
      </w:r>
      <w:r w:rsidR="008F73A5" w:rsidRPr="002A6A84">
        <w:rPr>
          <w:rFonts w:ascii="Open Sans" w:hAnsi="Open Sans" w:cs="Open Sans"/>
          <w:sz w:val="22"/>
          <w:szCs w:val="22"/>
          <w:lang w:val="hu-HU" w:eastAsia="en-US"/>
        </w:rPr>
        <w:t xml:space="preserve"> a jelen Szerződés aláírásának időpontjában nem tud</w:t>
      </w:r>
      <w:r w:rsidR="00015DFC" w:rsidRPr="002A6A84">
        <w:rPr>
          <w:rFonts w:ascii="Open Sans" w:hAnsi="Open Sans" w:cs="Open Sans"/>
          <w:sz w:val="22"/>
          <w:szCs w:val="22"/>
          <w:lang w:val="hu-HU" w:eastAsia="en-US"/>
        </w:rPr>
        <w:t>tak</w:t>
      </w:r>
      <w:r w:rsidR="008F73A5" w:rsidRPr="002A6A84">
        <w:rPr>
          <w:rFonts w:ascii="Open Sans" w:hAnsi="Open Sans" w:cs="Open Sans"/>
          <w:sz w:val="22"/>
          <w:szCs w:val="22"/>
          <w:lang w:val="hu-HU" w:eastAsia="en-US"/>
        </w:rPr>
        <w:t xml:space="preserve"> és az általában elvárható gondosság mellett nem kellett, hogy tudj</w:t>
      </w:r>
      <w:r w:rsidR="00015DFC" w:rsidRPr="002A6A84">
        <w:rPr>
          <w:rFonts w:ascii="Open Sans" w:hAnsi="Open Sans" w:cs="Open Sans"/>
          <w:sz w:val="22"/>
          <w:szCs w:val="22"/>
          <w:lang w:val="hu-HU" w:eastAsia="en-US"/>
        </w:rPr>
        <w:t>anak</w:t>
      </w:r>
      <w:r w:rsidR="008F73A5" w:rsidRPr="002A6A84">
        <w:rPr>
          <w:rFonts w:ascii="Open Sans" w:hAnsi="Open Sans" w:cs="Open Sans"/>
          <w:sz w:val="22"/>
          <w:szCs w:val="22"/>
          <w:lang w:val="hu-HU" w:eastAsia="en-US"/>
        </w:rPr>
        <w:t>.</w:t>
      </w:r>
    </w:p>
    <w:p w14:paraId="12680676" w14:textId="77777777" w:rsidR="00E77149" w:rsidRPr="002A6A84" w:rsidRDefault="00E77149" w:rsidP="005D6E60">
      <w:pPr>
        <w:keepLines w:val="0"/>
        <w:numPr>
          <w:ilvl w:val="0"/>
          <w:numId w:val="7"/>
        </w:numPr>
        <w:spacing w:before="100" w:beforeAutospacing="1" w:after="240"/>
        <w:ind w:left="567" w:hanging="567"/>
        <w:rPr>
          <w:rFonts w:ascii="Open Sans" w:hAnsi="Open Sans" w:cs="Open Sans"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>Felek rögzítik, hogy a Találmány a jelen Szerződés 2. számú mellékletében felsorolt szellemi alkotásokat foglalja magában.</w:t>
      </w:r>
    </w:p>
    <w:p w14:paraId="3BCC985C" w14:textId="77777777" w:rsidR="00E77149" w:rsidRPr="002A6A84" w:rsidRDefault="00E77149" w:rsidP="00E77149">
      <w:pPr>
        <w:keepLines w:val="0"/>
        <w:numPr>
          <w:ilvl w:val="0"/>
          <w:numId w:val="7"/>
        </w:numPr>
        <w:spacing w:before="100" w:beforeAutospacing="1" w:after="240"/>
        <w:ind w:left="567" w:hanging="567"/>
        <w:rPr>
          <w:rFonts w:ascii="Open Sans" w:hAnsi="Open Sans" w:cs="Open Sans"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>Jogosultak a velük jogviszonyban lévő Feltalálókkal „Találmányi díjszerződést” kötnek, amelyben a Feltalálók Találmányhoz fűződő jogait és kötelezettségeit rendezik, és a Feltalálók jogszabályi előírásoknak m</w:t>
      </w:r>
      <w:r w:rsidR="00CC5C9E" w:rsidRPr="002A6A84">
        <w:rPr>
          <w:rFonts w:ascii="Open Sans" w:hAnsi="Open Sans" w:cs="Open Sans"/>
          <w:color w:val="000000"/>
          <w:sz w:val="22"/>
          <w:szCs w:val="22"/>
          <w:lang w:val="hu-HU"/>
        </w:rPr>
        <w:t>egfelelő díjazásáról gondoskodnak</w:t>
      </w: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>.</w:t>
      </w:r>
    </w:p>
    <w:p w14:paraId="32FDE3CE" w14:textId="77777777" w:rsidR="00CD3103" w:rsidRPr="002A6A84" w:rsidRDefault="001B4BDD" w:rsidP="002C0DD8">
      <w:pPr>
        <w:spacing w:after="100" w:afterAutospacing="1" w:line="256" w:lineRule="exact"/>
        <w:ind w:left="567" w:hanging="567"/>
        <w:rPr>
          <w:rFonts w:ascii="Open Sans" w:hAnsi="Open Sans" w:cs="Open Sans"/>
          <w:b/>
          <w:smallCaps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b/>
          <w:smallCaps/>
          <w:color w:val="000000"/>
          <w:sz w:val="22"/>
          <w:szCs w:val="22"/>
          <w:lang w:val="hu-HU"/>
        </w:rPr>
        <w:t>III.</w:t>
      </w:r>
      <w:r w:rsidRPr="002A6A84">
        <w:rPr>
          <w:rFonts w:ascii="Open Sans" w:hAnsi="Open Sans" w:cs="Open Sans"/>
          <w:b/>
          <w:smallCaps/>
          <w:color w:val="000000"/>
          <w:sz w:val="22"/>
          <w:szCs w:val="22"/>
          <w:lang w:val="hu-HU"/>
        </w:rPr>
        <w:tab/>
      </w:r>
      <w:r w:rsidR="00CD3103" w:rsidRPr="002A6A84">
        <w:rPr>
          <w:rFonts w:ascii="Open Sans" w:hAnsi="Open Sans" w:cs="Open Sans"/>
          <w:b/>
          <w:smallCaps/>
          <w:color w:val="000000"/>
          <w:sz w:val="22"/>
          <w:szCs w:val="22"/>
          <w:lang w:val="hu-HU"/>
        </w:rPr>
        <w:t>A</w:t>
      </w:r>
      <w:r w:rsidR="003957FA" w:rsidRPr="002A6A84">
        <w:rPr>
          <w:rFonts w:ascii="Open Sans" w:hAnsi="Open Sans" w:cs="Open Sans"/>
          <w:b/>
          <w:smallCaps/>
          <w:color w:val="000000"/>
          <w:sz w:val="22"/>
          <w:szCs w:val="22"/>
          <w:lang w:val="hu-HU"/>
        </w:rPr>
        <w:t xml:space="preserve"> hasznosítás</w:t>
      </w:r>
      <w:r w:rsidR="00CD3103" w:rsidRPr="002A6A84">
        <w:rPr>
          <w:rFonts w:ascii="Open Sans" w:hAnsi="Open Sans" w:cs="Open Sans"/>
          <w:b/>
          <w:smallCaps/>
          <w:color w:val="000000"/>
          <w:sz w:val="22"/>
          <w:szCs w:val="22"/>
          <w:lang w:val="hu-HU"/>
        </w:rPr>
        <w:t xml:space="preserve"> tárgya, felek jogai és kötelezettségei</w:t>
      </w:r>
    </w:p>
    <w:p w14:paraId="51191C45" w14:textId="77777777" w:rsidR="00CD3103" w:rsidRPr="002A6A84" w:rsidRDefault="005F3044" w:rsidP="00A17258">
      <w:pPr>
        <w:keepLines w:val="0"/>
        <w:numPr>
          <w:ilvl w:val="0"/>
          <w:numId w:val="11"/>
        </w:numPr>
        <w:spacing w:before="120" w:after="120"/>
        <w:ind w:left="567" w:hanging="567"/>
        <w:rPr>
          <w:rFonts w:ascii="Open Sans" w:hAnsi="Open Sans" w:cs="Open Sans"/>
          <w:sz w:val="22"/>
          <w:szCs w:val="22"/>
          <w:lang w:val="hu-HU" w:eastAsia="en-US"/>
        </w:rPr>
      </w:pPr>
      <w:r w:rsidRPr="002A6A84">
        <w:rPr>
          <w:rFonts w:ascii="Open Sans" w:hAnsi="Open Sans" w:cs="Open Sans"/>
          <w:bCs/>
          <w:sz w:val="22"/>
          <w:szCs w:val="22"/>
          <w:lang w:val="hu-HU" w:eastAsia="en-US"/>
        </w:rPr>
        <w:t>J</w:t>
      </w:r>
      <w:r w:rsidR="009123D5" w:rsidRPr="002A6A84">
        <w:rPr>
          <w:rFonts w:ascii="Open Sans" w:hAnsi="Open Sans" w:cs="Open Sans"/>
          <w:bCs/>
          <w:sz w:val="22"/>
          <w:szCs w:val="22"/>
          <w:lang w:val="hu-HU" w:eastAsia="en-US"/>
        </w:rPr>
        <w:t>ogosult</w:t>
      </w:r>
      <w:r w:rsidR="00015DFC" w:rsidRPr="002A6A84">
        <w:rPr>
          <w:rFonts w:ascii="Open Sans" w:hAnsi="Open Sans" w:cs="Open Sans"/>
          <w:bCs/>
          <w:sz w:val="22"/>
          <w:szCs w:val="22"/>
          <w:lang w:val="hu-HU" w:eastAsia="en-US"/>
        </w:rPr>
        <w:t>ak</w:t>
      </w:r>
      <w:r w:rsidR="009123D5" w:rsidRPr="002A6A84">
        <w:rPr>
          <w:rFonts w:ascii="Open Sans" w:hAnsi="Open Sans" w:cs="Open Sans"/>
          <w:bCs/>
          <w:sz w:val="22"/>
          <w:szCs w:val="22"/>
          <w:lang w:val="hu-HU" w:eastAsia="en-US"/>
        </w:rPr>
        <w:t xml:space="preserve"> a jelen Szerződés aláírásával a II. </w:t>
      </w:r>
      <w:r w:rsidR="005A1844" w:rsidRPr="002A6A84">
        <w:rPr>
          <w:rFonts w:ascii="Open Sans" w:hAnsi="Open Sans" w:cs="Open Sans"/>
          <w:bCs/>
          <w:sz w:val="22"/>
          <w:szCs w:val="22"/>
          <w:lang w:val="hu-HU" w:eastAsia="en-US"/>
        </w:rPr>
        <w:t>2</w:t>
      </w:r>
      <w:r w:rsidR="009123D5" w:rsidRPr="002A6A84">
        <w:rPr>
          <w:rFonts w:ascii="Open Sans" w:hAnsi="Open Sans" w:cs="Open Sans"/>
          <w:bCs/>
          <w:sz w:val="22"/>
          <w:szCs w:val="22"/>
          <w:lang w:val="hu-HU" w:eastAsia="en-US"/>
        </w:rPr>
        <w:t xml:space="preserve">. pontban meghatározott Találmány </w:t>
      </w:r>
      <w:r w:rsidR="0077184E" w:rsidRPr="002A6A84">
        <w:rPr>
          <w:rFonts w:ascii="Open Sans" w:hAnsi="Open Sans" w:cs="Open Sans"/>
          <w:bCs/>
          <w:sz w:val="22"/>
          <w:szCs w:val="22"/>
          <w:highlight w:val="yellow"/>
          <w:lang w:val="hu-HU" w:eastAsia="en-US"/>
        </w:rPr>
        <w:t xml:space="preserve">és a hozzá kapcsolódó szabadalom </w:t>
      </w:r>
      <w:r w:rsidR="005A1844" w:rsidRPr="002A6A84">
        <w:rPr>
          <w:rFonts w:ascii="Open Sans" w:hAnsi="Open Sans" w:cs="Open Sans"/>
          <w:bCs/>
          <w:sz w:val="22"/>
          <w:szCs w:val="22"/>
          <w:highlight w:val="yellow"/>
          <w:lang w:val="hu-HU" w:eastAsia="en-US"/>
        </w:rPr>
        <w:t>tárgy</w:t>
      </w:r>
      <w:r w:rsidR="006F4FFD" w:rsidRPr="002A6A84">
        <w:rPr>
          <w:rFonts w:ascii="Open Sans" w:hAnsi="Open Sans" w:cs="Open Sans"/>
          <w:bCs/>
          <w:sz w:val="22"/>
          <w:szCs w:val="22"/>
          <w:highlight w:val="yellow"/>
          <w:lang w:val="hu-HU" w:eastAsia="en-US"/>
        </w:rPr>
        <w:t>á</w:t>
      </w:r>
      <w:r w:rsidR="005A1844" w:rsidRPr="002A6A84">
        <w:rPr>
          <w:rFonts w:ascii="Open Sans" w:hAnsi="Open Sans" w:cs="Open Sans"/>
          <w:bCs/>
          <w:sz w:val="22"/>
          <w:szCs w:val="22"/>
          <w:highlight w:val="yellow"/>
          <w:lang w:val="hu-HU" w:eastAsia="en-US"/>
        </w:rPr>
        <w:t>t képező</w:t>
      </w:r>
      <w:r w:rsidR="00E01AA3" w:rsidRPr="002A6A84">
        <w:rPr>
          <w:rFonts w:ascii="Open Sans" w:hAnsi="Open Sans" w:cs="Open Sans"/>
          <w:bCs/>
          <w:sz w:val="22"/>
          <w:szCs w:val="22"/>
          <w:highlight w:val="yellow"/>
          <w:lang w:val="hu-HU" w:eastAsia="en-US"/>
        </w:rPr>
        <w:t xml:space="preserve"> </w:t>
      </w:r>
      <w:r w:rsidR="00CC5C9E" w:rsidRPr="002A6A84">
        <w:rPr>
          <w:rFonts w:ascii="Open Sans" w:hAnsi="Open Sans" w:cs="Open Sans"/>
          <w:bCs/>
          <w:sz w:val="22"/>
          <w:szCs w:val="22"/>
          <w:highlight w:val="yellow"/>
          <w:lang w:val="hu-HU" w:eastAsia="en-US"/>
        </w:rPr>
        <w:t>xxx</w:t>
      </w:r>
      <w:r w:rsidR="00CC5C9E" w:rsidRPr="002A6A84">
        <w:rPr>
          <w:rFonts w:ascii="Open Sans" w:hAnsi="Open Sans" w:cs="Open Sans"/>
          <w:bCs/>
          <w:sz w:val="22"/>
          <w:szCs w:val="22"/>
          <w:lang w:val="hu-HU" w:eastAsia="en-US"/>
        </w:rPr>
        <w:t xml:space="preserve"> </w:t>
      </w:r>
      <w:r w:rsidR="009123D5" w:rsidRPr="002A6A84">
        <w:rPr>
          <w:rFonts w:ascii="Open Sans" w:hAnsi="Open Sans" w:cs="Open Sans"/>
          <w:bCs/>
          <w:sz w:val="22"/>
          <w:szCs w:val="22"/>
          <w:lang w:val="hu-HU" w:eastAsia="en-US"/>
        </w:rPr>
        <w:t xml:space="preserve">vonatkozásában </w:t>
      </w:r>
      <w:r w:rsidR="00171BED" w:rsidRPr="002A6A84">
        <w:rPr>
          <w:rFonts w:ascii="Open Sans" w:hAnsi="Open Sans" w:cs="Open Sans"/>
          <w:bCs/>
          <w:sz w:val="22"/>
          <w:szCs w:val="22"/>
          <w:lang w:val="hu-HU" w:eastAsia="en-US"/>
        </w:rPr>
        <w:t xml:space="preserve">a </w:t>
      </w:r>
      <w:r w:rsidR="009123D5" w:rsidRPr="002A6A84">
        <w:rPr>
          <w:rFonts w:ascii="Open Sans" w:hAnsi="Open Sans" w:cs="Open Sans"/>
          <w:bCs/>
          <w:sz w:val="22"/>
          <w:szCs w:val="22"/>
          <w:lang w:val="hu-HU" w:eastAsia="en-US"/>
        </w:rPr>
        <w:t>jelen Szerződésben meghatározott díj ellenében engedélyt ad</w:t>
      </w:r>
      <w:r w:rsidR="00015DFC" w:rsidRPr="002A6A84">
        <w:rPr>
          <w:rFonts w:ascii="Open Sans" w:hAnsi="Open Sans" w:cs="Open Sans"/>
          <w:bCs/>
          <w:sz w:val="22"/>
          <w:szCs w:val="22"/>
          <w:lang w:val="hu-HU" w:eastAsia="en-US"/>
        </w:rPr>
        <w:t>nak</w:t>
      </w:r>
      <w:r w:rsidR="009123D5" w:rsidRPr="002A6A84">
        <w:rPr>
          <w:rFonts w:ascii="Open Sans" w:hAnsi="Open Sans" w:cs="Open Sans"/>
          <w:bCs/>
          <w:sz w:val="22"/>
          <w:szCs w:val="22"/>
          <w:lang w:val="hu-HU" w:eastAsia="en-US"/>
        </w:rPr>
        <w:t xml:space="preserve"> </w:t>
      </w:r>
      <w:r w:rsidR="00126BAB" w:rsidRPr="002A6A84">
        <w:rPr>
          <w:rFonts w:ascii="Open Sans" w:hAnsi="Open Sans" w:cs="Open Sans"/>
          <w:bCs/>
          <w:sz w:val="22"/>
          <w:szCs w:val="22"/>
          <w:lang w:val="hu-HU" w:eastAsia="en-US"/>
        </w:rPr>
        <w:t>Hasznosítóna</w:t>
      </w:r>
      <w:r w:rsidR="009123D5" w:rsidRPr="002A6A84">
        <w:rPr>
          <w:rFonts w:ascii="Open Sans" w:hAnsi="Open Sans" w:cs="Open Sans"/>
          <w:bCs/>
          <w:sz w:val="22"/>
          <w:szCs w:val="22"/>
          <w:lang w:val="hu-HU" w:eastAsia="en-US"/>
        </w:rPr>
        <w:t xml:space="preserve">k a </w:t>
      </w:r>
      <w:r w:rsidR="004B64F0" w:rsidRPr="002A6A84">
        <w:rPr>
          <w:rFonts w:ascii="Open Sans" w:hAnsi="Open Sans" w:cs="Open Sans"/>
          <w:bCs/>
          <w:sz w:val="22"/>
          <w:szCs w:val="22"/>
          <w:highlight w:val="yellow"/>
          <w:lang w:val="hu-HU" w:eastAsia="en-US"/>
        </w:rPr>
        <w:t xml:space="preserve">nem </w:t>
      </w:r>
      <w:r w:rsidR="008946BC" w:rsidRPr="002A6A84">
        <w:rPr>
          <w:rFonts w:ascii="Open Sans" w:hAnsi="Open Sans" w:cs="Open Sans"/>
          <w:bCs/>
          <w:sz w:val="22"/>
          <w:szCs w:val="22"/>
          <w:highlight w:val="yellow"/>
          <w:lang w:val="hu-HU" w:eastAsia="en-US"/>
        </w:rPr>
        <w:t xml:space="preserve">kizárólagos és </w:t>
      </w:r>
      <w:r w:rsidR="00721C13" w:rsidRPr="002A6A84">
        <w:rPr>
          <w:rFonts w:ascii="Open Sans" w:hAnsi="Open Sans" w:cs="Open Sans"/>
          <w:bCs/>
          <w:sz w:val="22"/>
          <w:szCs w:val="22"/>
          <w:highlight w:val="yellow"/>
          <w:lang w:val="hu-HU" w:eastAsia="en-US"/>
        </w:rPr>
        <w:t>–</w:t>
      </w:r>
      <w:r w:rsidR="006965FB" w:rsidRPr="002A6A84">
        <w:rPr>
          <w:rFonts w:ascii="Open Sans" w:hAnsi="Open Sans" w:cs="Open Sans"/>
          <w:bCs/>
          <w:sz w:val="22"/>
          <w:szCs w:val="22"/>
          <w:highlight w:val="yellow"/>
          <w:lang w:val="hu-HU" w:eastAsia="en-US"/>
        </w:rPr>
        <w:t xml:space="preserve"> </w:t>
      </w:r>
      <w:r w:rsidR="00721C13" w:rsidRPr="002A6A84">
        <w:rPr>
          <w:rFonts w:ascii="Open Sans" w:hAnsi="Open Sans" w:cs="Open Sans"/>
          <w:bCs/>
          <w:sz w:val="22"/>
          <w:szCs w:val="22"/>
          <w:highlight w:val="yellow"/>
          <w:lang w:val="hu-HU" w:eastAsia="en-US"/>
        </w:rPr>
        <w:t>térben</w:t>
      </w:r>
      <w:r w:rsidR="00015DFC" w:rsidRPr="002A6A84">
        <w:rPr>
          <w:rFonts w:ascii="Open Sans" w:hAnsi="Open Sans" w:cs="Open Sans"/>
          <w:bCs/>
          <w:sz w:val="22"/>
          <w:szCs w:val="22"/>
          <w:highlight w:val="yellow"/>
          <w:lang w:val="hu-HU" w:eastAsia="en-US"/>
        </w:rPr>
        <w:t xml:space="preserve"> és</w:t>
      </w:r>
      <w:r w:rsidR="00721C13" w:rsidRPr="002A6A84">
        <w:rPr>
          <w:rFonts w:ascii="Open Sans" w:hAnsi="Open Sans" w:cs="Open Sans"/>
          <w:bCs/>
          <w:sz w:val="22"/>
          <w:szCs w:val="22"/>
          <w:highlight w:val="yellow"/>
          <w:lang w:val="hu-HU" w:eastAsia="en-US"/>
        </w:rPr>
        <w:t xml:space="preserve"> módban </w:t>
      </w:r>
      <w:r w:rsidR="004B64F0" w:rsidRPr="002A6A84">
        <w:rPr>
          <w:rFonts w:ascii="Open Sans" w:hAnsi="Open Sans" w:cs="Open Sans"/>
          <w:bCs/>
          <w:sz w:val="22"/>
          <w:szCs w:val="22"/>
          <w:highlight w:val="yellow"/>
          <w:lang w:val="hu-HU" w:eastAsia="en-US"/>
        </w:rPr>
        <w:t>–</w:t>
      </w:r>
      <w:r w:rsidR="00721C13" w:rsidRPr="002A6A84">
        <w:rPr>
          <w:rFonts w:ascii="Open Sans" w:hAnsi="Open Sans" w:cs="Open Sans"/>
          <w:bCs/>
          <w:sz w:val="22"/>
          <w:szCs w:val="22"/>
          <w:highlight w:val="yellow"/>
          <w:lang w:val="hu-HU" w:eastAsia="en-US"/>
        </w:rPr>
        <w:t xml:space="preserve"> </w:t>
      </w:r>
      <w:r w:rsidR="008946BC" w:rsidRPr="002A6A84">
        <w:rPr>
          <w:rFonts w:ascii="Open Sans" w:hAnsi="Open Sans" w:cs="Open Sans"/>
          <w:bCs/>
          <w:sz w:val="22"/>
          <w:szCs w:val="22"/>
          <w:highlight w:val="yellow"/>
          <w:lang w:val="hu-HU" w:eastAsia="en-US"/>
        </w:rPr>
        <w:t>korlátlan</w:t>
      </w:r>
      <w:r w:rsidR="004B64F0" w:rsidRPr="002A6A84">
        <w:rPr>
          <w:rFonts w:ascii="Open Sans" w:hAnsi="Open Sans" w:cs="Open Sans"/>
          <w:bCs/>
          <w:sz w:val="22"/>
          <w:szCs w:val="22"/>
          <w:highlight w:val="yellow"/>
          <w:lang w:val="hu-HU" w:eastAsia="en-US"/>
        </w:rPr>
        <w:t xml:space="preserve"> </w:t>
      </w:r>
      <w:r w:rsidR="00CC5C9E" w:rsidRPr="002A6A84">
        <w:rPr>
          <w:rFonts w:ascii="Open Sans" w:hAnsi="Open Sans" w:cs="Open Sans"/>
          <w:bCs/>
          <w:sz w:val="22"/>
          <w:szCs w:val="22"/>
          <w:highlight w:val="yellow"/>
          <w:lang w:val="hu-HU" w:eastAsia="en-US"/>
        </w:rPr>
        <w:t>xxx</w:t>
      </w:r>
      <w:r w:rsidR="004B64F0" w:rsidRPr="002A6A84">
        <w:rPr>
          <w:rFonts w:ascii="Open Sans" w:hAnsi="Open Sans" w:cs="Open Sans"/>
          <w:bCs/>
          <w:sz w:val="22"/>
          <w:szCs w:val="22"/>
          <w:highlight w:val="yellow"/>
          <w:lang w:val="hu-HU" w:eastAsia="en-US"/>
        </w:rPr>
        <w:t xml:space="preserve"> célú</w:t>
      </w:r>
      <w:r w:rsidR="008946BC" w:rsidRPr="002A6A84">
        <w:rPr>
          <w:rFonts w:ascii="Open Sans" w:hAnsi="Open Sans" w:cs="Open Sans"/>
          <w:bCs/>
          <w:sz w:val="22"/>
          <w:szCs w:val="22"/>
          <w:lang w:val="hu-HU" w:eastAsia="en-US"/>
        </w:rPr>
        <w:t xml:space="preserve"> </w:t>
      </w:r>
      <w:r w:rsidR="009123D5" w:rsidRPr="002A6A84">
        <w:rPr>
          <w:rFonts w:ascii="Open Sans" w:hAnsi="Open Sans" w:cs="Open Sans"/>
          <w:bCs/>
          <w:sz w:val="22"/>
          <w:szCs w:val="22"/>
          <w:lang w:val="hu-HU" w:eastAsia="en-US"/>
        </w:rPr>
        <w:t>hasznosítására.</w:t>
      </w:r>
      <w:r w:rsidR="004B64F0" w:rsidRPr="002A6A84">
        <w:rPr>
          <w:rFonts w:ascii="Open Sans" w:hAnsi="Open Sans" w:cs="Open Sans"/>
          <w:bCs/>
          <w:sz w:val="22"/>
          <w:szCs w:val="22"/>
          <w:lang w:val="hu-HU" w:eastAsia="en-US"/>
        </w:rPr>
        <w:t xml:space="preserve"> </w:t>
      </w:r>
      <w:r w:rsidR="004B64F0" w:rsidRPr="002A6A84">
        <w:rPr>
          <w:rFonts w:ascii="Open Sans" w:hAnsi="Open Sans" w:cs="Open Sans"/>
          <w:bCs/>
          <w:sz w:val="22"/>
          <w:szCs w:val="22"/>
          <w:highlight w:val="yellow"/>
          <w:lang w:val="hu-HU" w:eastAsia="en-US"/>
        </w:rPr>
        <w:t>A hasznosítási jog nem terjed ki arra, hogy a Találmányt a Hasznosító továbbfejlessze, vagy arra másoknak engedélyt adjon.</w:t>
      </w:r>
    </w:p>
    <w:p w14:paraId="4B5E5304" w14:textId="77777777" w:rsidR="00DA356B" w:rsidRPr="002A6A84" w:rsidRDefault="00094B09" w:rsidP="00A17258">
      <w:pPr>
        <w:keepLines w:val="0"/>
        <w:numPr>
          <w:ilvl w:val="0"/>
          <w:numId w:val="11"/>
        </w:numPr>
        <w:spacing w:before="120" w:after="120"/>
        <w:ind w:left="567" w:hanging="567"/>
        <w:rPr>
          <w:rFonts w:ascii="Open Sans" w:hAnsi="Open Sans" w:cs="Open Sans"/>
          <w:sz w:val="22"/>
          <w:szCs w:val="22"/>
          <w:lang w:val="hu-HU" w:eastAsia="en-US"/>
        </w:rPr>
      </w:pPr>
      <w:r w:rsidRPr="002A6A84">
        <w:rPr>
          <w:rFonts w:ascii="Open Sans" w:hAnsi="Open Sans" w:cs="Open Sans"/>
          <w:bCs/>
          <w:sz w:val="22"/>
          <w:szCs w:val="22"/>
          <w:lang w:val="hu-HU" w:eastAsia="en-US"/>
        </w:rPr>
        <w:t xml:space="preserve">Hasznosító </w:t>
      </w:r>
      <w:r w:rsidR="00DA356B" w:rsidRPr="002A6A84">
        <w:rPr>
          <w:rFonts w:ascii="Open Sans" w:hAnsi="Open Sans" w:cs="Open Sans"/>
          <w:bCs/>
          <w:sz w:val="22"/>
          <w:szCs w:val="22"/>
          <w:lang w:val="hu-HU" w:eastAsia="en-US"/>
        </w:rPr>
        <w:t xml:space="preserve">kijelenti, </w:t>
      </w:r>
      <w:r w:rsidRPr="002A6A84">
        <w:rPr>
          <w:rFonts w:ascii="Open Sans" w:hAnsi="Open Sans" w:cs="Open Sans"/>
          <w:bCs/>
          <w:sz w:val="22"/>
          <w:szCs w:val="22"/>
          <w:lang w:val="hu-HU" w:eastAsia="en-US"/>
        </w:rPr>
        <w:t>hogy</w:t>
      </w:r>
      <w:r w:rsidR="00DA356B" w:rsidRPr="002A6A84">
        <w:rPr>
          <w:rFonts w:ascii="Open Sans" w:hAnsi="Open Sans" w:cs="Open Sans"/>
          <w:bCs/>
          <w:sz w:val="22"/>
          <w:szCs w:val="22"/>
          <w:lang w:val="hu-HU" w:eastAsia="en-US"/>
        </w:rPr>
        <w:t xml:space="preserve"> a Találmányra vonatkozó lényeges körülményekkel, illetve a Találmány megvalósításával kapcsolatos gazdasági, műszaki és szervezési ismeretekkel és tapasztalatokkal tisztában van, azokról teljes körű információkkal rendelkezik.</w:t>
      </w:r>
    </w:p>
    <w:p w14:paraId="7CA39305" w14:textId="77777777" w:rsidR="003C605C" w:rsidRPr="002A6A84" w:rsidRDefault="00DA356B" w:rsidP="005D6E60">
      <w:pPr>
        <w:keepLines w:val="0"/>
        <w:numPr>
          <w:ilvl w:val="0"/>
          <w:numId w:val="11"/>
        </w:numPr>
        <w:spacing w:before="120" w:after="120"/>
        <w:ind w:left="567" w:hanging="567"/>
        <w:rPr>
          <w:rFonts w:ascii="Open Sans" w:hAnsi="Open Sans" w:cs="Open Sans"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>Felek rögzítik, hogy a jelen Szerződést nem érinti, amennyiben a Találmánnyal kapcsolatban tett szabadalmi bejelentések – beleértve a nemzetközi szabadalmi bejelentést is – kapcsán esetlegesen nem kerül sor a szabadalmak bejegyzésére.</w:t>
      </w:r>
      <w:r w:rsidR="008F73A5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Jogosult</w:t>
      </w:r>
      <w:r w:rsidR="00015DFC" w:rsidRPr="002A6A84">
        <w:rPr>
          <w:rFonts w:ascii="Open Sans" w:hAnsi="Open Sans" w:cs="Open Sans"/>
          <w:color w:val="000000"/>
          <w:sz w:val="22"/>
          <w:szCs w:val="22"/>
          <w:lang w:val="hu-HU"/>
        </w:rPr>
        <w:t>ak</w:t>
      </w:r>
      <w:r w:rsidR="008F73A5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kijelenti</w:t>
      </w:r>
      <w:r w:rsidR="00015DFC" w:rsidRPr="002A6A84">
        <w:rPr>
          <w:rFonts w:ascii="Open Sans" w:hAnsi="Open Sans" w:cs="Open Sans"/>
          <w:color w:val="000000"/>
          <w:sz w:val="22"/>
          <w:szCs w:val="22"/>
          <w:lang w:val="hu-HU"/>
        </w:rPr>
        <w:t>k</w:t>
      </w:r>
      <w:r w:rsidR="008F73A5" w:rsidRPr="002A6A84">
        <w:rPr>
          <w:rFonts w:ascii="Open Sans" w:hAnsi="Open Sans" w:cs="Open Sans"/>
          <w:color w:val="000000"/>
          <w:sz w:val="22"/>
          <w:szCs w:val="22"/>
          <w:lang w:val="hu-HU"/>
        </w:rPr>
        <w:t>, hogy nem vállal</w:t>
      </w:r>
      <w:r w:rsidR="00015DFC" w:rsidRPr="002A6A84">
        <w:rPr>
          <w:rFonts w:ascii="Open Sans" w:hAnsi="Open Sans" w:cs="Open Sans"/>
          <w:color w:val="000000"/>
          <w:sz w:val="22"/>
          <w:szCs w:val="22"/>
          <w:lang w:val="hu-HU"/>
        </w:rPr>
        <w:t>nak</w:t>
      </w:r>
      <w:r w:rsidR="008F73A5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felelősséget sem a nemzetközi, sem a hazai szabadalmi oltalom megadásáért, valamint a Találmány gyakorlati megvalósíthatóságáért.</w:t>
      </w:r>
    </w:p>
    <w:p w14:paraId="2A4C2D77" w14:textId="77777777" w:rsidR="00CD3103" w:rsidRPr="002A6A84" w:rsidRDefault="003C605C" w:rsidP="005D6E60">
      <w:pPr>
        <w:keepLines w:val="0"/>
        <w:numPr>
          <w:ilvl w:val="0"/>
          <w:numId w:val="11"/>
        </w:numPr>
        <w:spacing w:before="120" w:after="120"/>
        <w:ind w:left="567" w:hanging="567"/>
        <w:rPr>
          <w:rFonts w:ascii="Open Sans" w:hAnsi="Open Sans" w:cs="Open Sans"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>Az esetleges szabadalmi bejelentés során a Hasznosító fokozott gondossággal köteles megvizsgálni, hogy a szabadalom megadásának hiányában is a fennálló jogi oltalmak fennmaradjanak.</w:t>
      </w:r>
    </w:p>
    <w:p w14:paraId="4778F171" w14:textId="77777777" w:rsidR="00DA356B" w:rsidRPr="002A6A84" w:rsidRDefault="008F73A5" w:rsidP="005D6E60">
      <w:pPr>
        <w:keepLines w:val="0"/>
        <w:numPr>
          <w:ilvl w:val="0"/>
          <w:numId w:val="11"/>
        </w:numPr>
        <w:spacing w:before="120" w:after="120"/>
        <w:ind w:left="567" w:hanging="567"/>
        <w:rPr>
          <w:rFonts w:ascii="Open Sans" w:hAnsi="Open Sans" w:cs="Open Sans"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>Jogosult</w:t>
      </w:r>
      <w:r w:rsidR="00015DFC" w:rsidRPr="002A6A84">
        <w:rPr>
          <w:rFonts w:ascii="Open Sans" w:hAnsi="Open Sans" w:cs="Open Sans"/>
          <w:color w:val="000000"/>
          <w:sz w:val="22"/>
          <w:szCs w:val="22"/>
          <w:lang w:val="hu-HU"/>
        </w:rPr>
        <w:t>ak</w:t>
      </w:r>
      <w:r w:rsidR="00CD3103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a jelen </w:t>
      </w:r>
      <w:r w:rsidR="00DC1B55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Szerződés </w:t>
      </w:r>
      <w:r w:rsidR="00CD3103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tárgyát képező Találmányt </w:t>
      </w: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Hasznosító </w:t>
      </w:r>
      <w:r w:rsidR="00CD3103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részére </w:t>
      </w:r>
      <w:r w:rsidR="00A17258" w:rsidRPr="002A6A84">
        <w:rPr>
          <w:rFonts w:ascii="Open Sans" w:hAnsi="Open Sans" w:cs="Open Sans"/>
          <w:color w:val="000000"/>
          <w:sz w:val="22"/>
          <w:szCs w:val="22"/>
          <w:lang w:val="hu-HU"/>
        </w:rPr>
        <w:t>a jelen S</w:t>
      </w:r>
      <w:r w:rsidR="00CD3103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zerződés aláírásának </w:t>
      </w:r>
      <w:r w:rsidR="00E73F63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napján </w:t>
      </w:r>
      <w:r w:rsidR="00CD3103" w:rsidRPr="002A6A84">
        <w:rPr>
          <w:rFonts w:ascii="Open Sans" w:hAnsi="Open Sans" w:cs="Open Sans"/>
          <w:color w:val="000000"/>
          <w:sz w:val="22"/>
          <w:szCs w:val="22"/>
          <w:lang w:val="hu-HU"/>
        </w:rPr>
        <w:t>adj</w:t>
      </w:r>
      <w:r w:rsidR="00015DFC" w:rsidRPr="002A6A84">
        <w:rPr>
          <w:rFonts w:ascii="Open Sans" w:hAnsi="Open Sans" w:cs="Open Sans"/>
          <w:color w:val="000000"/>
          <w:sz w:val="22"/>
          <w:szCs w:val="22"/>
          <w:lang w:val="hu-HU"/>
        </w:rPr>
        <w:t>ák</w:t>
      </w:r>
      <w:r w:rsidR="00CD3103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át</w:t>
      </w:r>
      <w:r w:rsidR="0086421C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hasznosításra</w:t>
      </w:r>
      <w:r w:rsidR="00CD3103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. </w:t>
      </w:r>
      <w:r w:rsidR="00EC24F8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A szabadalmi bejelentés során a </w:t>
      </w:r>
      <w:r w:rsidR="00015DFC" w:rsidRPr="002A6A84">
        <w:rPr>
          <w:rFonts w:ascii="Open Sans" w:hAnsi="Open Sans" w:cs="Open Sans"/>
          <w:color w:val="000000"/>
          <w:sz w:val="22"/>
          <w:szCs w:val="22"/>
          <w:lang w:val="hu-HU"/>
        </w:rPr>
        <w:t>Jogosultak</w:t>
      </w:r>
      <w:r w:rsidR="00EC24F8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jár</w:t>
      </w:r>
      <w:r w:rsidR="00015DFC" w:rsidRPr="002A6A84">
        <w:rPr>
          <w:rFonts w:ascii="Open Sans" w:hAnsi="Open Sans" w:cs="Open Sans"/>
          <w:color w:val="000000"/>
          <w:sz w:val="22"/>
          <w:szCs w:val="22"/>
          <w:lang w:val="hu-HU"/>
        </w:rPr>
        <w:t>nak</w:t>
      </w:r>
      <w:r w:rsidR="00EC24F8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el. A szabadalmaztatással, annak menetével kapcsolatos </w:t>
      </w:r>
      <w:r w:rsidR="00EC24F8" w:rsidRPr="002A6A84">
        <w:rPr>
          <w:rFonts w:ascii="Open Sans" w:hAnsi="Open Sans" w:cs="Open Sans"/>
          <w:color w:val="000000"/>
          <w:sz w:val="22"/>
          <w:szCs w:val="22"/>
          <w:lang w:val="hu-HU"/>
        </w:rPr>
        <w:lastRenderedPageBreak/>
        <w:t>információkról Jogosult</w:t>
      </w:r>
      <w:r w:rsidR="00015DFC" w:rsidRPr="002A6A84">
        <w:rPr>
          <w:rFonts w:ascii="Open Sans" w:hAnsi="Open Sans" w:cs="Open Sans"/>
          <w:color w:val="000000"/>
          <w:sz w:val="22"/>
          <w:szCs w:val="22"/>
          <w:lang w:val="hu-HU"/>
        </w:rPr>
        <w:t>ak</w:t>
      </w:r>
      <w:r w:rsidR="00EC24F8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a Hasznosítót tájékoztatj</w:t>
      </w:r>
      <w:r w:rsidR="00015DFC" w:rsidRPr="002A6A84">
        <w:rPr>
          <w:rFonts w:ascii="Open Sans" w:hAnsi="Open Sans" w:cs="Open Sans"/>
          <w:color w:val="000000"/>
          <w:sz w:val="22"/>
          <w:szCs w:val="22"/>
          <w:lang w:val="hu-HU"/>
        </w:rPr>
        <w:t>ák</w:t>
      </w:r>
      <w:r w:rsidR="009A5C67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, a szükséges döntéseket Hasznosítóval egyeztetve hozzák meg. Hasznosító a szabadalmi eljáráshoz kapcsolódó költségeket a jelen Szerződés aláírásától fogva </w:t>
      </w:r>
      <w:proofErr w:type="gramStart"/>
      <w:r w:rsidR="009A5C67" w:rsidRPr="002A6A84">
        <w:rPr>
          <w:rFonts w:ascii="Open Sans" w:hAnsi="Open Sans" w:cs="Open Sans"/>
          <w:color w:val="000000"/>
          <w:sz w:val="22"/>
          <w:szCs w:val="22"/>
          <w:lang w:val="hu-HU"/>
        </w:rPr>
        <w:t>teljes körűen</w:t>
      </w:r>
      <w:proofErr w:type="gramEnd"/>
      <w:r w:rsidR="009A5C67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viseli. A bejelentéshez szükséges nyilatkozatok megtételében Jogosultak szükség szerint közreműködnek.</w:t>
      </w:r>
    </w:p>
    <w:p w14:paraId="05D35345" w14:textId="77777777" w:rsidR="00DA356B" w:rsidRPr="002A6A84" w:rsidRDefault="00325256" w:rsidP="00FF28E4">
      <w:pPr>
        <w:keepLines w:val="0"/>
        <w:numPr>
          <w:ilvl w:val="0"/>
          <w:numId w:val="11"/>
        </w:numPr>
        <w:spacing w:before="120" w:after="120"/>
        <w:ind w:left="567" w:hanging="567"/>
        <w:rPr>
          <w:rFonts w:ascii="Open Sans" w:hAnsi="Open Sans" w:cs="Open Sans"/>
          <w:sz w:val="22"/>
          <w:szCs w:val="22"/>
          <w:lang w:val="hu-HU" w:eastAsia="en-US"/>
        </w:rPr>
      </w:pP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>Felek a jelen Szerződés teljesítése során kötelesek együttműködni, és egymást kölcsönösen tájékoztatni minden olyan tényről, illetve körülményről, amely a Szerződés teljesítését akadályozza, vagy veszélyezteti.</w:t>
      </w:r>
    </w:p>
    <w:p w14:paraId="172E4207" w14:textId="77777777" w:rsidR="00DA356B" w:rsidRPr="002A6A84" w:rsidRDefault="00325256" w:rsidP="00FF28E4">
      <w:pPr>
        <w:keepLines w:val="0"/>
        <w:numPr>
          <w:ilvl w:val="0"/>
          <w:numId w:val="11"/>
        </w:numPr>
        <w:spacing w:before="120" w:after="120"/>
        <w:ind w:left="567" w:hanging="567"/>
        <w:rPr>
          <w:rFonts w:ascii="Open Sans" w:hAnsi="Open Sans" w:cs="Open Sans"/>
          <w:sz w:val="22"/>
          <w:szCs w:val="22"/>
          <w:lang w:val="hu-HU" w:eastAsia="en-US"/>
        </w:rPr>
      </w:pP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Felek kötelesek tájékoztatni egymást, ha a Szerződés hatálya alatt bármelyikük tudomására jut, hogy harmadik személy tevékenysége a Felek </w:t>
      </w:r>
      <w:r w:rsidR="00ED57B5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jogszabállyal </w:t>
      </w: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>és/vagy Szerződéssel védett jogait megsérti. Az értesítés késedelméből vagy elmulasztásából eredő kárért a mulasztó Fél felelősséggel tartozik.</w:t>
      </w:r>
    </w:p>
    <w:p w14:paraId="64A7D6B7" w14:textId="77777777" w:rsidR="003C605C" w:rsidRPr="002A6A84" w:rsidRDefault="008946BC" w:rsidP="00FF28E4">
      <w:pPr>
        <w:keepLines w:val="0"/>
        <w:numPr>
          <w:ilvl w:val="0"/>
          <w:numId w:val="11"/>
        </w:numPr>
        <w:spacing w:before="120" w:after="120"/>
        <w:ind w:left="567" w:hanging="567"/>
        <w:rPr>
          <w:rFonts w:ascii="Open Sans" w:hAnsi="Open Sans" w:cs="Open Sans"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Hasznosító </w:t>
      </w:r>
      <w:r w:rsidR="00325256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köteles a Találmánynak </w:t>
      </w:r>
      <w:r w:rsidR="00912531" w:rsidRPr="002A6A84">
        <w:rPr>
          <w:rFonts w:ascii="Open Sans" w:hAnsi="Open Sans" w:cs="Open Sans"/>
          <w:color w:val="000000"/>
          <w:sz w:val="22"/>
          <w:szCs w:val="22"/>
          <w:lang w:val="hu-HU"/>
        </w:rPr>
        <w:t>(bejegyzés esetén a</w:t>
      </w:r>
      <w:r w:rsidR="003D093D" w:rsidRPr="002A6A84">
        <w:rPr>
          <w:rFonts w:ascii="Open Sans" w:hAnsi="Open Sans" w:cs="Open Sans"/>
          <w:color w:val="000000"/>
          <w:sz w:val="22"/>
          <w:szCs w:val="22"/>
          <w:lang w:val="hu-HU"/>
        </w:rPr>
        <w:t>z iparjogvédelmi oltalmak tárgyának</w:t>
      </w:r>
      <w:r w:rsidR="00912531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) </w:t>
      </w:r>
      <w:r w:rsidR="00325256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a működési területen történő eredményes és hatékony hasznosítására </w:t>
      </w:r>
      <w:r w:rsidR="003C605C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az alábbi mérföldkövek </w:t>
      </w:r>
      <w:proofErr w:type="gramStart"/>
      <w:r w:rsidR="003C605C" w:rsidRPr="002A6A84">
        <w:rPr>
          <w:rFonts w:ascii="Open Sans" w:hAnsi="Open Sans" w:cs="Open Sans"/>
          <w:color w:val="000000"/>
          <w:sz w:val="22"/>
          <w:szCs w:val="22"/>
          <w:lang w:val="hu-HU"/>
        </w:rPr>
        <w:t>figyelembe vételével</w:t>
      </w:r>
      <w:proofErr w:type="gramEnd"/>
      <w:r w:rsidR="003C605C" w:rsidRPr="002A6A84">
        <w:rPr>
          <w:rFonts w:ascii="Open Sans" w:hAnsi="Open Sans" w:cs="Open Sans"/>
          <w:color w:val="000000"/>
          <w:sz w:val="22"/>
          <w:szCs w:val="22"/>
          <w:lang w:val="hu-HU"/>
        </w:rPr>
        <w:t>:</w:t>
      </w:r>
    </w:p>
    <w:p w14:paraId="15E511F6" w14:textId="77777777" w:rsidR="003C605C" w:rsidRPr="002A6A84" w:rsidRDefault="003C605C" w:rsidP="005D6E60">
      <w:pPr>
        <w:keepLines w:val="0"/>
        <w:numPr>
          <w:ilvl w:val="0"/>
          <w:numId w:val="21"/>
        </w:numPr>
        <w:spacing w:before="120" w:after="120"/>
        <w:rPr>
          <w:rFonts w:ascii="Open Sans" w:hAnsi="Open Sans" w:cs="Open Sans"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>A</w:t>
      </w:r>
      <w:r w:rsidR="00325256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Találmány hasznosítását köteles </w:t>
      </w:r>
      <w:r w:rsidR="009A5C67" w:rsidRPr="002A6A84">
        <w:rPr>
          <w:rFonts w:ascii="Open Sans" w:hAnsi="Open Sans" w:cs="Open Sans"/>
          <w:color w:val="000000"/>
          <w:sz w:val="22"/>
          <w:szCs w:val="22"/>
          <w:highlight w:val="yellow"/>
          <w:lang w:val="hu-HU"/>
        </w:rPr>
        <w:t>dátum</w:t>
      </w:r>
      <w:r w:rsidR="00C24E03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napjáig </w:t>
      </w:r>
      <w:r w:rsidR="00325256" w:rsidRPr="002A6A84">
        <w:rPr>
          <w:rFonts w:ascii="Open Sans" w:hAnsi="Open Sans" w:cs="Open Sans"/>
          <w:color w:val="000000"/>
          <w:sz w:val="22"/>
          <w:szCs w:val="22"/>
          <w:lang w:val="hu-HU"/>
        </w:rPr>
        <w:t>megkezdeni</w:t>
      </w:r>
      <w:r w:rsidR="008946BC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(a továbbiakban „Hasznosítás Kezdő Napja”)</w:t>
      </w: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>. A Felek a hasznosítási megkezdésének tekintik, ha …</w:t>
      </w:r>
    </w:p>
    <w:p w14:paraId="0FEEB7ED" w14:textId="77777777" w:rsidR="003C605C" w:rsidRPr="002A6A84" w:rsidRDefault="003C605C" w:rsidP="003C605C">
      <w:pPr>
        <w:pStyle w:val="Listaszerbekezds"/>
        <w:numPr>
          <w:ilvl w:val="0"/>
          <w:numId w:val="21"/>
        </w:numPr>
        <w:spacing w:before="120" w:after="120"/>
        <w:contextualSpacing/>
        <w:jc w:val="both"/>
        <w:rPr>
          <w:rFonts w:ascii="Open Sans" w:hAnsi="Open Sans" w:cs="Open Sans"/>
        </w:rPr>
      </w:pPr>
      <w:r w:rsidRPr="002A6A84">
        <w:rPr>
          <w:rFonts w:ascii="Open Sans" w:hAnsi="Open Sans" w:cs="Open Sans"/>
        </w:rPr>
        <w:t xml:space="preserve">... napjáig köteles a Jogosult részére igazoltan átutalni a hasznosításból származó első </w:t>
      </w:r>
      <w:proofErr w:type="spellStart"/>
      <w:r w:rsidRPr="002A6A84">
        <w:rPr>
          <w:rFonts w:ascii="Open Sans" w:hAnsi="Open Sans" w:cs="Open Sans"/>
        </w:rPr>
        <w:t>royalty</w:t>
      </w:r>
      <w:proofErr w:type="spellEnd"/>
      <w:r w:rsidRPr="002A6A84">
        <w:rPr>
          <w:rFonts w:ascii="Open Sans" w:hAnsi="Open Sans" w:cs="Open Sans"/>
        </w:rPr>
        <w:t xml:space="preserve"> összeget. </w:t>
      </w:r>
    </w:p>
    <w:p w14:paraId="5412C35B" w14:textId="77777777" w:rsidR="003C605C" w:rsidRPr="002A6A84" w:rsidRDefault="003C605C" w:rsidP="003C605C">
      <w:pPr>
        <w:pStyle w:val="Listaszerbekezds"/>
        <w:numPr>
          <w:ilvl w:val="0"/>
          <w:numId w:val="21"/>
        </w:numPr>
        <w:spacing w:before="120" w:after="120"/>
        <w:contextualSpacing/>
        <w:jc w:val="both"/>
        <w:rPr>
          <w:rFonts w:ascii="Open Sans" w:hAnsi="Open Sans" w:cs="Open Sans"/>
        </w:rPr>
      </w:pPr>
      <w:r w:rsidRPr="002A6A84">
        <w:rPr>
          <w:rFonts w:ascii="Open Sans" w:hAnsi="Open Sans" w:cs="Open Sans"/>
        </w:rPr>
        <w:t xml:space="preserve">… napjáig köteles a jogosult részére megfizetni összesen legalább … </w:t>
      </w:r>
      <w:proofErr w:type="spellStart"/>
      <w:r w:rsidRPr="002A6A84">
        <w:rPr>
          <w:rFonts w:ascii="Open Sans" w:hAnsi="Open Sans" w:cs="Open Sans"/>
        </w:rPr>
        <w:t>Ft+ÁFA</w:t>
      </w:r>
      <w:proofErr w:type="spellEnd"/>
      <w:r w:rsidRPr="002A6A84">
        <w:rPr>
          <w:rFonts w:ascii="Open Sans" w:hAnsi="Open Sans" w:cs="Open Sans"/>
        </w:rPr>
        <w:t xml:space="preserve"> </w:t>
      </w:r>
      <w:proofErr w:type="spellStart"/>
      <w:r w:rsidRPr="002A6A84">
        <w:rPr>
          <w:rFonts w:ascii="Open Sans" w:hAnsi="Open Sans" w:cs="Open Sans"/>
        </w:rPr>
        <w:t>royalty</w:t>
      </w:r>
      <w:proofErr w:type="spellEnd"/>
      <w:r w:rsidRPr="002A6A84">
        <w:rPr>
          <w:rFonts w:ascii="Open Sans" w:hAnsi="Open Sans" w:cs="Open Sans"/>
        </w:rPr>
        <w:t xml:space="preserve"> díjat.</w:t>
      </w:r>
    </w:p>
    <w:p w14:paraId="6EDD661A" w14:textId="77777777" w:rsidR="003C605C" w:rsidRPr="002A6A84" w:rsidRDefault="003C605C" w:rsidP="005D6E60">
      <w:pPr>
        <w:keepLines w:val="0"/>
        <w:numPr>
          <w:ilvl w:val="0"/>
          <w:numId w:val="21"/>
        </w:numPr>
        <w:spacing w:before="120" w:after="120"/>
        <w:rPr>
          <w:rFonts w:ascii="Open Sans" w:hAnsi="Open Sans" w:cs="Open Sans"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>…</w:t>
      </w:r>
    </w:p>
    <w:p w14:paraId="3EA2F0CD" w14:textId="77777777" w:rsidR="00D7261B" w:rsidRPr="002A6A84" w:rsidRDefault="003C605C" w:rsidP="005D6E60">
      <w:pPr>
        <w:keepLines w:val="0"/>
        <w:spacing w:before="120" w:after="120"/>
        <w:ind w:left="567"/>
        <w:rPr>
          <w:rFonts w:ascii="Open Sans" w:hAnsi="Open Sans" w:cs="Open Sans"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>Amennyiben az itt meghatározott határidőket a Hasznosító bármely okból elmulasztja, a Jogosult a szerződéstől előzetes, a teljesítésre vonatkozó (póthatáridővel történő) felszólítást követően elállhat, illetve azt felmondhatja.</w:t>
      </w:r>
    </w:p>
    <w:p w14:paraId="0BFCBDF8" w14:textId="77777777" w:rsidR="00B94A14" w:rsidRPr="002A6A84" w:rsidRDefault="008946BC" w:rsidP="005D6E60">
      <w:pPr>
        <w:keepLines w:val="0"/>
        <w:numPr>
          <w:ilvl w:val="0"/>
          <w:numId w:val="11"/>
        </w:numPr>
        <w:spacing w:before="120" w:after="120"/>
        <w:ind w:left="567" w:hanging="567"/>
        <w:rPr>
          <w:rFonts w:ascii="Open Sans" w:hAnsi="Open Sans" w:cs="Open Sans"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Hasznosító a jelen Szerződés keretében a részére biztosított hasznosítási jogát </w:t>
      </w:r>
      <w:r w:rsidR="00AF5F54" w:rsidRPr="002A6A84">
        <w:rPr>
          <w:rFonts w:ascii="Open Sans" w:hAnsi="Open Sans" w:cs="Open Sans"/>
          <w:color w:val="000000"/>
          <w:sz w:val="22"/>
          <w:szCs w:val="22"/>
          <w:lang w:val="hu-HU"/>
        </w:rPr>
        <w:t>nem ruházhatja át</w:t>
      </w: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harmadik személyekre vagy </w:t>
      </w:r>
      <w:r w:rsidR="00AF5F54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nem </w:t>
      </w: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>adhat részükre felhasználási, hasznosítási engedélyt</w:t>
      </w:r>
      <w:r w:rsidR="00AF5F54" w:rsidRPr="002A6A84">
        <w:rPr>
          <w:rFonts w:ascii="Open Sans" w:hAnsi="Open Sans" w:cs="Open Sans"/>
          <w:color w:val="000000"/>
          <w:sz w:val="22"/>
          <w:szCs w:val="22"/>
          <w:lang w:val="hu-HU"/>
        </w:rPr>
        <w:t>.</w:t>
      </w:r>
      <w:r w:rsidR="00B94A14" w:rsidRPr="002A6A84">
        <w:rPr>
          <w:rFonts w:ascii="Open Sans" w:hAnsi="Open Sans" w:cs="Open Sans"/>
          <w:color w:val="000000"/>
          <w:sz w:val="22"/>
          <w:szCs w:val="22"/>
          <w:lang w:val="hu-HU"/>
        </w:rPr>
        <w:t>/ Amennyiben a Hasznosító a Találmány hasznosítását harmadik személy(</w:t>
      </w:r>
      <w:proofErr w:type="spellStart"/>
      <w:r w:rsidR="00B94A14" w:rsidRPr="002A6A84">
        <w:rPr>
          <w:rFonts w:ascii="Open Sans" w:hAnsi="Open Sans" w:cs="Open Sans"/>
          <w:color w:val="000000"/>
          <w:sz w:val="22"/>
          <w:szCs w:val="22"/>
          <w:lang w:val="hu-HU"/>
        </w:rPr>
        <w:t>ek</w:t>
      </w:r>
      <w:proofErr w:type="spellEnd"/>
      <w:r w:rsidR="00B94A14" w:rsidRPr="002A6A84">
        <w:rPr>
          <w:rFonts w:ascii="Open Sans" w:hAnsi="Open Sans" w:cs="Open Sans"/>
          <w:color w:val="000000"/>
          <w:sz w:val="22"/>
          <w:szCs w:val="22"/>
          <w:lang w:val="hu-HU"/>
        </w:rPr>
        <w:t>)</w:t>
      </w:r>
      <w:proofErr w:type="spellStart"/>
      <w:r w:rsidR="00B94A14" w:rsidRPr="002A6A84">
        <w:rPr>
          <w:rFonts w:ascii="Open Sans" w:hAnsi="Open Sans" w:cs="Open Sans"/>
          <w:color w:val="000000"/>
          <w:sz w:val="22"/>
          <w:szCs w:val="22"/>
          <w:lang w:val="hu-HU"/>
        </w:rPr>
        <w:t>nek</w:t>
      </w:r>
      <w:proofErr w:type="spellEnd"/>
      <w:r w:rsidR="00B94A14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kívánja engedélyezni illetve rájuk jogait átruházni, ennek részletes feltételeiről előzetesen – a szerződéstervezetnek a tervezett szerződéskötést hatvan (60) nappal megelőzően történő megküldésével – és a szerződés megkötését követően is köteles írásban tájékoztatni Jogosulta</w:t>
      </w:r>
      <w:r w:rsidR="0005426C" w:rsidRPr="002A6A84">
        <w:rPr>
          <w:rFonts w:ascii="Open Sans" w:hAnsi="Open Sans" w:cs="Open Sans"/>
          <w:color w:val="000000"/>
          <w:sz w:val="22"/>
          <w:szCs w:val="22"/>
          <w:lang w:val="hu-HU"/>
        </w:rPr>
        <w:t>kat</w:t>
      </w:r>
      <w:r w:rsidR="00B94A14" w:rsidRPr="002A6A84">
        <w:rPr>
          <w:rFonts w:ascii="Open Sans" w:hAnsi="Open Sans" w:cs="Open Sans"/>
          <w:color w:val="000000"/>
          <w:sz w:val="22"/>
          <w:szCs w:val="22"/>
          <w:lang w:val="hu-HU"/>
        </w:rPr>
        <w:t>. A Hasznosító a szerződést a Jogosult</w:t>
      </w:r>
      <w:r w:rsidR="0005426C" w:rsidRPr="002A6A84">
        <w:rPr>
          <w:rFonts w:ascii="Open Sans" w:hAnsi="Open Sans" w:cs="Open Sans"/>
          <w:color w:val="000000"/>
          <w:sz w:val="22"/>
          <w:szCs w:val="22"/>
          <w:lang w:val="hu-HU"/>
        </w:rPr>
        <w:t>ak</w:t>
      </w:r>
      <w:r w:rsidR="00B94A14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előzetes írásbeli engedélyével kötheti meg. Hasznosító a Találmányra/Műre vonatkozó hasznosítási/felhasználási szerződések megkötését megelőzően köteles minden szükséges intézkedést megtenni annak érdekében, hogy Jogosult</w:t>
      </w:r>
      <w:r w:rsidR="0005426C" w:rsidRPr="002A6A84">
        <w:rPr>
          <w:rFonts w:ascii="Open Sans" w:hAnsi="Open Sans" w:cs="Open Sans"/>
          <w:color w:val="000000"/>
          <w:sz w:val="22"/>
          <w:szCs w:val="22"/>
          <w:lang w:val="hu-HU"/>
        </w:rPr>
        <w:t>ak</w:t>
      </w:r>
      <w:r w:rsidR="00B94A14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jelen szerződésben rögzített díjhoz való joga, illetve egyéb joga, jogos érdeke ne csorbuljon</w:t>
      </w:r>
      <w:r w:rsidR="0005426C" w:rsidRPr="002A6A84">
        <w:rPr>
          <w:rFonts w:ascii="Open Sans" w:hAnsi="Open Sans" w:cs="Open Sans"/>
          <w:color w:val="000000"/>
          <w:sz w:val="22"/>
          <w:szCs w:val="22"/>
          <w:lang w:val="hu-HU"/>
        </w:rPr>
        <w:t>,</w:t>
      </w:r>
      <w:r w:rsidR="0005426C" w:rsidRPr="002A6A84">
        <w:rPr>
          <w:rFonts w:ascii="Open Sans" w:hAnsi="Open Sans" w:cs="Open Sans"/>
          <w:sz w:val="22"/>
          <w:szCs w:val="22"/>
          <w:lang w:val="hu-HU" w:eastAsia="en-US"/>
        </w:rPr>
        <w:t xml:space="preserve"> ennek keretében pedig a hasznosításra irányuló megállapodásban köteles kikötni, hogy a jelen Szerződés IV/1. pontjában rögzített </w:t>
      </w:r>
      <w:proofErr w:type="spellStart"/>
      <w:r w:rsidR="0005426C" w:rsidRPr="002A6A84">
        <w:rPr>
          <w:rFonts w:ascii="Open Sans" w:hAnsi="Open Sans" w:cs="Open Sans"/>
          <w:sz w:val="22"/>
          <w:szCs w:val="22"/>
          <w:lang w:val="hu-HU" w:eastAsia="en-US"/>
        </w:rPr>
        <w:t>royalty</w:t>
      </w:r>
      <w:proofErr w:type="spellEnd"/>
      <w:r w:rsidR="0005426C" w:rsidRPr="002A6A84">
        <w:rPr>
          <w:rFonts w:ascii="Open Sans" w:hAnsi="Open Sans" w:cs="Open Sans"/>
          <w:sz w:val="22"/>
          <w:szCs w:val="22"/>
          <w:lang w:val="hu-HU" w:eastAsia="en-US"/>
        </w:rPr>
        <w:t xml:space="preserve"> összegét az új hasznosító Jogosultak részére köteles megfizetni.</w:t>
      </w:r>
    </w:p>
    <w:p w14:paraId="7A10903B" w14:textId="77777777" w:rsidR="00DA356B" w:rsidRPr="002A6A84" w:rsidRDefault="00926D57" w:rsidP="003C605C">
      <w:pPr>
        <w:keepLines w:val="0"/>
        <w:numPr>
          <w:ilvl w:val="0"/>
          <w:numId w:val="11"/>
        </w:numPr>
        <w:spacing w:before="120" w:after="120"/>
        <w:ind w:left="567" w:hanging="567"/>
        <w:rPr>
          <w:rFonts w:ascii="Open Sans" w:hAnsi="Open Sans" w:cs="Open Sans"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>Hasznosító</w:t>
      </w:r>
      <w:r w:rsidR="00394264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köteles a Találmányhoz kapcsolódó valamennyi termékének és szolgáltatásának leírásában – ideértve a </w:t>
      </w:r>
      <w:r w:rsidR="00721C13" w:rsidRPr="002A6A84">
        <w:rPr>
          <w:rFonts w:ascii="Open Sans" w:hAnsi="Open Sans" w:cs="Open Sans"/>
          <w:color w:val="000000"/>
          <w:sz w:val="22"/>
          <w:szCs w:val="22"/>
          <w:lang w:val="hu-HU"/>
        </w:rPr>
        <w:t>médiamegjelenéseket</w:t>
      </w: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>, kommunikációs és marketing eszközöket</w:t>
      </w:r>
      <w:r w:rsidR="00394264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is – feltüntetni</w:t>
      </w: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</w:t>
      </w:r>
      <w:r w:rsidR="00721C13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az ELTE logóját </w:t>
      </w: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– az annak keretei között </w:t>
      </w: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lastRenderedPageBreak/>
        <w:t>rendelkezésre álló módon –</w:t>
      </w:r>
      <w:r w:rsidR="00394264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, </w:t>
      </w:r>
      <w:proofErr w:type="gramStart"/>
      <w:r w:rsidR="00721C13" w:rsidRPr="002A6A84">
        <w:rPr>
          <w:rFonts w:ascii="Open Sans" w:hAnsi="Open Sans" w:cs="Open Sans"/>
          <w:color w:val="000000"/>
          <w:sz w:val="22"/>
          <w:szCs w:val="22"/>
          <w:lang w:val="hu-HU"/>
        </w:rPr>
        <w:t>valamint</w:t>
      </w:r>
      <w:proofErr w:type="gramEnd"/>
      <w:r w:rsidR="00721C13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</w:t>
      </w:r>
      <w:r w:rsidR="00394264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hogy az </w:t>
      </w:r>
      <w:r w:rsidR="008A3F9C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az </w:t>
      </w:r>
      <w:r w:rsidR="00394264" w:rsidRPr="002A6A84">
        <w:rPr>
          <w:rFonts w:ascii="Open Sans" w:hAnsi="Open Sans" w:cs="Open Sans"/>
          <w:color w:val="000000"/>
          <w:sz w:val="22"/>
          <w:szCs w:val="22"/>
          <w:lang w:val="hu-HU"/>
        </w:rPr>
        <w:t>Eötvös Loránd Tudományegye</w:t>
      </w:r>
      <w:r w:rsidR="00AA3724" w:rsidRPr="002A6A84">
        <w:rPr>
          <w:rFonts w:ascii="Open Sans" w:hAnsi="Open Sans" w:cs="Open Sans"/>
          <w:color w:val="000000"/>
          <w:sz w:val="22"/>
          <w:szCs w:val="22"/>
          <w:lang w:val="hu-HU"/>
        </w:rPr>
        <w:t>te</w:t>
      </w:r>
      <w:r w:rsidR="00394264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m kutatóinak szellemi alkotását tartalmazza. </w:t>
      </w: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Felek rögzítik, hogy a megjelenítési kötelezettség nem terjed ki arra az esetre, ha az aránytalan többletköltséggel járna, vagy azt az adott média terjedelmi </w:t>
      </w:r>
      <w:proofErr w:type="gramStart"/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>korlátai</w:t>
      </w:r>
      <w:proofErr w:type="gramEnd"/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illetve harmadik személy által megszabott használati feltételei nem teszik lehetővé, továbbá a Találmány felhasználásával létrehozott terméken történő feltüntetésre sem. </w:t>
      </w:r>
      <w:r w:rsidR="00721C13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Az Egyetem saját médiamegjelenéseiben, kommunikációjában szintén jogosult az együttműködésről, annak eredményeiről </w:t>
      </w:r>
      <w:r w:rsidR="00624E2E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Hasznosítóval </w:t>
      </w:r>
      <w:r w:rsidR="00721C13" w:rsidRPr="002A6A84">
        <w:rPr>
          <w:rFonts w:ascii="Open Sans" w:hAnsi="Open Sans" w:cs="Open Sans"/>
          <w:color w:val="000000"/>
          <w:sz w:val="22"/>
          <w:szCs w:val="22"/>
          <w:lang w:val="hu-HU"/>
        </w:rPr>
        <w:t>előzetesen egyeztetett módon tájékoztatást adni.</w:t>
      </w:r>
      <w:r w:rsidR="0049482C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Hasznosító e kötelezettségének teljesítése vonatkozásában évente egy alkalommal, a tárgyévet követő év január 31. napjáig írásbeli jelentést köteles küldeni az Egyetem részére.</w:t>
      </w:r>
    </w:p>
    <w:p w14:paraId="687A3007" w14:textId="77777777" w:rsidR="00D7261B" w:rsidRPr="002A6A84" w:rsidRDefault="000A067D" w:rsidP="003C605C">
      <w:pPr>
        <w:keepLines w:val="0"/>
        <w:numPr>
          <w:ilvl w:val="0"/>
          <w:numId w:val="11"/>
        </w:numPr>
        <w:spacing w:before="120" w:after="120"/>
        <w:ind w:left="567" w:hanging="567"/>
        <w:rPr>
          <w:rFonts w:ascii="Open Sans" w:hAnsi="Open Sans" w:cs="Open Sans"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Felek kötelezettséget vállalnak arra, hogy a jelen </w:t>
      </w:r>
      <w:r w:rsidR="00624E2E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Szerződésben </w:t>
      </w: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>foglaltakat, valamint a Találmányt és az azzal kapcsolatosan tudomásukra jutott valamennyi információt, adatot üzleti titokként kezelnek, azt harmadik személyek tudomására – a szerződés céljának megvalósításához elengedhetetlenül szükséges személyi és tárgykörön kívül – nem hozzák, a Találmány védelme, közkinccsé válásának megelőzése érdekében szükséges intézkedéseket megteszik</w:t>
      </w:r>
      <w:r w:rsidR="00E02B27" w:rsidRPr="002A6A84">
        <w:rPr>
          <w:rFonts w:ascii="Open Sans" w:hAnsi="Open Sans" w:cs="Open Sans"/>
          <w:color w:val="000000"/>
          <w:sz w:val="22"/>
          <w:szCs w:val="22"/>
          <w:lang w:val="hu-HU"/>
        </w:rPr>
        <w:t>.</w:t>
      </w: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A Találmányról a szerződés céljának megvalósításához elengedhetetlenül szükséges információt Hasznosító kizárólag írásbeli titoktartási megállapodás alapján adhatja át vagy teheti hozzáférhetővé, az információt megszerzők eljárásáért úgy felel a Jogosult</w:t>
      </w:r>
      <w:r w:rsidR="00015DFC" w:rsidRPr="002A6A84">
        <w:rPr>
          <w:rFonts w:ascii="Open Sans" w:hAnsi="Open Sans" w:cs="Open Sans"/>
          <w:color w:val="000000"/>
          <w:sz w:val="22"/>
          <w:szCs w:val="22"/>
          <w:lang w:val="hu-HU"/>
        </w:rPr>
        <w:t>ak</w:t>
      </w: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felé, mintha maga járt volna el. Feleket a jelen pont szerinti titoktartási kötelezettség nem terheli azon információkkal kapcsolatosan, amelyek egyébként a hatályos jogszabályoknak megfelelően már jogszerűen nyilvánosságra jutottak, illetve amely információk kiadására Feleket bírósági vagy hatósági rendelkezés kötelezi. A Találmány és az azzal kapcsolatos információk, adatok kizárólag a Találmány oltalmazása esetén, annak hivatalos publikálásával kerülhetnek nyilvánosságra.</w:t>
      </w:r>
    </w:p>
    <w:p w14:paraId="32915B7A" w14:textId="77777777" w:rsidR="003C605C" w:rsidRPr="002A6A84" w:rsidRDefault="003C605C" w:rsidP="005D6E60">
      <w:pPr>
        <w:keepLines w:val="0"/>
        <w:numPr>
          <w:ilvl w:val="0"/>
          <w:numId w:val="11"/>
        </w:numPr>
        <w:spacing w:before="120" w:after="120"/>
        <w:ind w:left="567" w:hanging="567"/>
        <w:rPr>
          <w:rFonts w:ascii="Open Sans" w:hAnsi="Open Sans" w:cs="Open Sans"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>Hasznosító kifejezetten hozzájárul ahhoz, hogy a Találmányt a Jogosultak oktatási-kutatási célra a jelen Szerződés aláírását követően is felhasználhassák.</w:t>
      </w:r>
    </w:p>
    <w:p w14:paraId="0D6F367C" w14:textId="77777777" w:rsidR="003C605C" w:rsidRPr="002A6A84" w:rsidRDefault="003C605C" w:rsidP="003C605C">
      <w:pPr>
        <w:keepLines w:val="0"/>
        <w:numPr>
          <w:ilvl w:val="0"/>
          <w:numId w:val="11"/>
        </w:numPr>
        <w:spacing w:before="120" w:after="120"/>
        <w:ind w:left="567" w:hanging="567"/>
        <w:rPr>
          <w:rFonts w:ascii="Open Sans" w:hAnsi="Open Sans" w:cs="Open Sans"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>Amennyiben a Jogosult a Találmányt érintő publikációt kíván közzétenni, e szándékát 15 napos döntési határidővel köteles előzetesen a Hasznosítónak bejelenteni.  Amennyiben a Hasznosító határidőben nem nyilatkozik, az hozzájárulásnak tekintendő. A hozzájárulás csak indokolt esetben, a Hasznosító lényeges jogos érdekének sérelme esetén tagadható meg, konkrétan megjelölve a kifogásolt szövegrész(eke)t, a kifogást és annak fennállásának időtartamát. Amennyiben az indok tervezett szabadalmi oltalomszerzés, vagy a Hasznosító részéről tervezett egyéb intézkedés, akkor a publikáció az ehhez ésszerűen szükséges időtartamra tartható vissza.</w:t>
      </w:r>
    </w:p>
    <w:p w14:paraId="7E89DA61" w14:textId="77777777" w:rsidR="00325256" w:rsidRPr="002A6A84" w:rsidRDefault="00D7261B" w:rsidP="00D7261B">
      <w:pPr>
        <w:spacing w:after="100" w:afterAutospacing="1" w:line="256" w:lineRule="exact"/>
        <w:ind w:left="567" w:hanging="567"/>
        <w:rPr>
          <w:rFonts w:ascii="Open Sans" w:hAnsi="Open Sans" w:cs="Open Sans"/>
          <w:b/>
          <w:smallCaps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b/>
          <w:smallCaps/>
          <w:color w:val="000000"/>
          <w:sz w:val="22"/>
          <w:szCs w:val="22"/>
          <w:lang w:val="hu-HU"/>
        </w:rPr>
        <w:t>IV.</w:t>
      </w:r>
      <w:r w:rsidRPr="002A6A84">
        <w:rPr>
          <w:rFonts w:ascii="Open Sans" w:hAnsi="Open Sans" w:cs="Open Sans"/>
          <w:b/>
          <w:smallCaps/>
          <w:color w:val="000000"/>
          <w:sz w:val="22"/>
          <w:szCs w:val="22"/>
          <w:lang w:val="hu-HU"/>
        </w:rPr>
        <w:tab/>
      </w:r>
      <w:r w:rsidR="00325256" w:rsidRPr="002A6A84">
        <w:rPr>
          <w:rFonts w:ascii="Open Sans" w:hAnsi="Open Sans" w:cs="Open Sans"/>
          <w:b/>
          <w:smallCaps/>
          <w:color w:val="000000"/>
          <w:sz w:val="22"/>
          <w:szCs w:val="22"/>
          <w:lang w:val="hu-HU"/>
        </w:rPr>
        <w:t>Díj</w:t>
      </w:r>
    </w:p>
    <w:p w14:paraId="098BC94E" w14:textId="77777777" w:rsidR="000A067D" w:rsidRPr="002A6A84" w:rsidRDefault="000A067D" w:rsidP="000A067D">
      <w:pPr>
        <w:numPr>
          <w:ilvl w:val="0"/>
          <w:numId w:val="12"/>
        </w:numPr>
        <w:spacing w:after="120"/>
        <w:ind w:left="567" w:hanging="567"/>
        <w:rPr>
          <w:rFonts w:ascii="Open Sans" w:hAnsi="Open Sans" w:cs="Open Sans"/>
          <w:color w:val="000000"/>
          <w:sz w:val="22"/>
          <w:szCs w:val="22"/>
          <w:lang w:val="hu-HU"/>
        </w:rPr>
      </w:pPr>
      <w:bookmarkStart w:id="0" w:name="_Hlk493713365"/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lastRenderedPageBreak/>
        <w:t xml:space="preserve">Felek megállapodnak, hogy a Szerződés keretében </w:t>
      </w:r>
      <w:r w:rsidR="001639D4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Hasznosító </w:t>
      </w:r>
      <w:r w:rsidR="0005426C" w:rsidRPr="002A6A84">
        <w:rPr>
          <w:rFonts w:ascii="Open Sans" w:hAnsi="Open Sans" w:cs="Open Sans"/>
          <w:b/>
          <w:color w:val="000000"/>
          <w:sz w:val="22"/>
          <w:szCs w:val="22"/>
          <w:highlight w:val="yellow"/>
          <w:lang w:val="hu-HU"/>
        </w:rPr>
        <w:t>xx</w:t>
      </w:r>
      <w:r w:rsidR="001639D4" w:rsidRPr="002A6A84">
        <w:rPr>
          <w:rFonts w:ascii="Open Sans" w:hAnsi="Open Sans" w:cs="Open Sans"/>
          <w:b/>
          <w:color w:val="000000"/>
          <w:sz w:val="22"/>
          <w:szCs w:val="22"/>
          <w:lang w:val="hu-HU"/>
        </w:rPr>
        <w:t xml:space="preserve"> </w:t>
      </w:r>
      <w:r w:rsidR="00EC24F8" w:rsidRPr="002A6A84">
        <w:rPr>
          <w:rFonts w:ascii="Open Sans" w:hAnsi="Open Sans" w:cs="Open Sans"/>
          <w:b/>
          <w:color w:val="000000"/>
          <w:sz w:val="22"/>
          <w:szCs w:val="22"/>
          <w:lang w:val="hu-HU"/>
        </w:rPr>
        <w:t>Ft + ÁFA</w:t>
      </w:r>
      <w:r w:rsidR="00EC24F8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összegű egyösszegű díjat fizet Jogosult</w:t>
      </w:r>
      <w:r w:rsidR="001639D4" w:rsidRPr="002A6A84">
        <w:rPr>
          <w:rFonts w:ascii="Open Sans" w:hAnsi="Open Sans" w:cs="Open Sans"/>
          <w:color w:val="000000"/>
          <w:sz w:val="22"/>
          <w:szCs w:val="22"/>
          <w:lang w:val="hu-HU"/>
        </w:rPr>
        <w:t>ak</w:t>
      </w:r>
      <w:r w:rsidR="00EC24F8" w:rsidRPr="002A6A84">
        <w:rPr>
          <w:rFonts w:ascii="Open Sans" w:hAnsi="Open Sans" w:cs="Open Sans"/>
          <w:color w:val="000000"/>
          <w:sz w:val="22"/>
          <w:szCs w:val="22"/>
          <w:lang w:val="hu-HU"/>
        </w:rPr>
        <w:t>n</w:t>
      </w:r>
      <w:r w:rsidR="001639D4" w:rsidRPr="002A6A84">
        <w:rPr>
          <w:rFonts w:ascii="Open Sans" w:hAnsi="Open Sans" w:cs="Open Sans"/>
          <w:color w:val="000000"/>
          <w:sz w:val="22"/>
          <w:szCs w:val="22"/>
          <w:lang w:val="hu-HU"/>
        </w:rPr>
        <w:t>a</w:t>
      </w:r>
      <w:r w:rsidR="00EC24F8" w:rsidRPr="002A6A84">
        <w:rPr>
          <w:rFonts w:ascii="Open Sans" w:hAnsi="Open Sans" w:cs="Open Sans"/>
          <w:color w:val="000000"/>
          <w:sz w:val="22"/>
          <w:szCs w:val="22"/>
          <w:lang w:val="hu-HU"/>
        </w:rPr>
        <w:t>k,</w:t>
      </w:r>
      <w:r w:rsidR="009F28BF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</w:t>
      </w:r>
      <w:r w:rsidR="00EC24F8" w:rsidRPr="002A6A84">
        <w:rPr>
          <w:rFonts w:ascii="Open Sans" w:hAnsi="Open Sans" w:cs="Open Sans"/>
          <w:color w:val="000000"/>
          <w:sz w:val="22"/>
          <w:szCs w:val="22"/>
          <w:lang w:val="hu-HU"/>
        </w:rPr>
        <w:t>melyet a Hasznosító a jelen Szerződés mind</w:t>
      </w:r>
      <w:r w:rsidR="00650702" w:rsidRPr="002A6A84">
        <w:rPr>
          <w:rFonts w:ascii="Open Sans" w:hAnsi="Open Sans" w:cs="Open Sans"/>
          <w:color w:val="000000"/>
          <w:sz w:val="22"/>
          <w:szCs w:val="22"/>
          <w:lang w:val="hu-HU"/>
        </w:rPr>
        <w:t>három</w:t>
      </w:r>
      <w:r w:rsidR="00EC24F8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fél általi aláírását követően megküldött számla ellenében, 30 napos fizetési határidővel </w:t>
      </w:r>
      <w:r w:rsidR="00E5515B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az </w:t>
      </w:r>
      <w:r w:rsidR="00E5515B" w:rsidRPr="002A6A84">
        <w:rPr>
          <w:rFonts w:ascii="Open Sans" w:hAnsi="Open Sans" w:cs="Open Sans"/>
          <w:b/>
          <w:color w:val="000000"/>
          <w:sz w:val="22"/>
          <w:szCs w:val="22"/>
          <w:lang w:val="hu-HU"/>
        </w:rPr>
        <w:t>aktuálisan érvényes jogosulti részarányoknak megfelelő</w:t>
      </w:r>
      <w:r w:rsidR="001639D4" w:rsidRPr="002A6A84">
        <w:rPr>
          <w:rFonts w:ascii="Open Sans" w:hAnsi="Open Sans" w:cs="Open Sans"/>
          <w:b/>
          <w:color w:val="000000"/>
          <w:sz w:val="22"/>
          <w:szCs w:val="22"/>
          <w:lang w:val="hu-HU"/>
        </w:rPr>
        <w:t xml:space="preserve"> arányban</w:t>
      </w:r>
      <w:r w:rsidR="001639D4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</w:t>
      </w:r>
      <w:r w:rsidR="00EC24F8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köteles átutalni </w:t>
      </w:r>
      <w:r w:rsidR="009F28BF" w:rsidRPr="002A6A84">
        <w:rPr>
          <w:rFonts w:ascii="Open Sans" w:hAnsi="Open Sans" w:cs="Open Sans"/>
          <w:color w:val="000000"/>
          <w:sz w:val="22"/>
          <w:szCs w:val="22"/>
          <w:lang w:val="hu-HU"/>
        </w:rPr>
        <w:t>Jogosult1</w:t>
      </w:r>
      <w:r w:rsidR="00EC24F8" w:rsidRPr="002A6A84">
        <w:rPr>
          <w:rFonts w:ascii="Open Sans" w:hAnsi="Open Sans" w:cs="Open Sans"/>
          <w:color w:val="000000"/>
          <w:sz w:val="22"/>
          <w:szCs w:val="22"/>
          <w:lang w:val="hu-HU"/>
        </w:rPr>
        <w:t>-nek a Magyar Államkincstárnál vezetett 10032000-01426201-00000000 számú számlájára</w:t>
      </w:r>
      <w:r w:rsidR="008D611F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a közleményben „</w:t>
      </w:r>
      <w:r w:rsidR="00F330E8" w:rsidRPr="002A6A84">
        <w:rPr>
          <w:rFonts w:ascii="Open Sans" w:hAnsi="Open Sans" w:cs="Open Sans"/>
          <w:color w:val="000000"/>
          <w:sz w:val="22"/>
          <w:szCs w:val="22"/>
          <w:highlight w:val="yellow"/>
          <w:lang w:val="hu-HU"/>
        </w:rPr>
        <w:t>Találmány címe</w:t>
      </w:r>
      <w:r w:rsidR="008D611F" w:rsidRPr="002A6A84">
        <w:rPr>
          <w:rFonts w:ascii="Open Sans" w:hAnsi="Open Sans" w:cs="Open Sans"/>
          <w:color w:val="000000"/>
          <w:sz w:val="22"/>
          <w:szCs w:val="22"/>
          <w:lang w:val="hu-HU"/>
        </w:rPr>
        <w:t>” szövegrész feltüntetésével</w:t>
      </w:r>
      <w:r w:rsidR="009F28BF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, valamint Jogosult2-nek az </w:t>
      </w:r>
      <w:r w:rsidR="00F330E8" w:rsidRPr="002A6A84">
        <w:rPr>
          <w:rFonts w:ascii="Open Sans" w:hAnsi="Open Sans" w:cs="Open Sans"/>
          <w:bCs/>
          <w:sz w:val="22"/>
          <w:szCs w:val="22"/>
          <w:highlight w:val="yellow"/>
          <w:lang w:val="hu-HU" w:eastAsia="x-none"/>
        </w:rPr>
        <w:t>xxx</w:t>
      </w:r>
      <w:r w:rsidR="009F28BF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számú számlájára.</w:t>
      </w:r>
    </w:p>
    <w:p w14:paraId="52B677CC" w14:textId="77777777" w:rsidR="00F330E8" w:rsidRPr="002A6A84" w:rsidRDefault="00F330E8" w:rsidP="00F330E8">
      <w:pPr>
        <w:numPr>
          <w:ilvl w:val="0"/>
          <w:numId w:val="12"/>
        </w:numPr>
        <w:spacing w:after="120"/>
        <w:ind w:left="567" w:hanging="567"/>
        <w:rPr>
          <w:rFonts w:ascii="Open Sans" w:hAnsi="Open Sans" w:cs="Open Sans"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Amennyiben Hasznosító a </w:t>
      </w:r>
      <w:r w:rsidRPr="002A6A84">
        <w:rPr>
          <w:rFonts w:ascii="Open Sans" w:hAnsi="Open Sans" w:cs="Open Sans"/>
          <w:color w:val="000000"/>
          <w:sz w:val="22"/>
          <w:szCs w:val="22"/>
          <w:highlight w:val="yellow"/>
          <w:lang w:val="hu-HU"/>
        </w:rPr>
        <w:t>fenti bármely</w:t>
      </w: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fizetési kötelezettségének neki felróható okból határidőben nem tesz eleget, és a fizetésre szóló felszólítást követő további 15 napos határidőben (póthatáridő) sem pótolja azt, úgy Jogosultak jelen Szerződéstől jogosultak írásban elállni, vagy azt felmondani és Hasznosítóval szemben az ebből eredő kárigényüket érvényesíteni. </w:t>
      </w:r>
    </w:p>
    <w:p w14:paraId="3D1EAB5F" w14:textId="77777777" w:rsidR="00F330E8" w:rsidRPr="002A6A84" w:rsidRDefault="00F330E8" w:rsidP="00F330E8">
      <w:pPr>
        <w:numPr>
          <w:ilvl w:val="0"/>
          <w:numId w:val="12"/>
        </w:numPr>
        <w:spacing w:after="120"/>
        <w:ind w:left="567" w:hanging="567"/>
        <w:rPr>
          <w:rFonts w:ascii="Open Sans" w:hAnsi="Open Sans" w:cs="Open Sans"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Hasznosító a Találmány hasznosításából, vagy egyéb módon történő értékesítéséből származó nettó árbevétel összegéről évente egy alkalommal, legkésőbb a tárgyévet követő év január 31. napjáig írásbeli jelentést köteles küldeni Jogosultak részére, és a Találmány hasznosításából, vagy egyéb módon történő értékesítéséből származó éves nettó árbevételének (díjalap) </w:t>
      </w:r>
      <w:r w:rsidRPr="002A6A84">
        <w:rPr>
          <w:rFonts w:ascii="Open Sans" w:hAnsi="Open Sans" w:cs="Open Sans"/>
          <w:color w:val="000000"/>
          <w:sz w:val="22"/>
          <w:szCs w:val="22"/>
          <w:highlight w:val="yellow"/>
          <w:lang w:val="hu-HU"/>
        </w:rPr>
        <w:t>x%-át</w:t>
      </w: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(díjmérték) a Jogosultak számlájának kézhezvételétől számított 30 napon belül az </w:t>
      </w:r>
      <w:r w:rsidRPr="002A6A84">
        <w:rPr>
          <w:rFonts w:ascii="Open Sans" w:hAnsi="Open Sans" w:cs="Open Sans"/>
          <w:b/>
          <w:color w:val="000000"/>
          <w:sz w:val="22"/>
          <w:szCs w:val="22"/>
          <w:lang w:val="hu-HU"/>
        </w:rPr>
        <w:t>aktuálisan érvényes jogosulti részarányoknak megfelelő arányban</w:t>
      </w: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köteles átutalni Jogosult1-nek a Magyar Államkincstárnál vezetett 10032000-01426201-00000000 számú számlájára a közleményben „</w:t>
      </w:r>
      <w:r w:rsidRPr="002A6A84">
        <w:rPr>
          <w:rFonts w:ascii="Open Sans" w:hAnsi="Open Sans" w:cs="Open Sans"/>
          <w:color w:val="000000"/>
          <w:sz w:val="22"/>
          <w:szCs w:val="22"/>
          <w:highlight w:val="yellow"/>
          <w:lang w:val="hu-HU"/>
        </w:rPr>
        <w:t>Találmány címe</w:t>
      </w: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” szövegrész feltüntetésével, valamint Jogosult2-nek az </w:t>
      </w:r>
      <w:r w:rsidRPr="002A6A84">
        <w:rPr>
          <w:rFonts w:ascii="Open Sans" w:hAnsi="Open Sans" w:cs="Open Sans"/>
          <w:bCs/>
          <w:sz w:val="22"/>
          <w:szCs w:val="22"/>
          <w:highlight w:val="yellow"/>
          <w:lang w:val="hu-HU" w:eastAsia="x-none"/>
        </w:rPr>
        <w:t>xxx</w:t>
      </w: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számú számlájára.</w:t>
      </w:r>
    </w:p>
    <w:p w14:paraId="5CA12251" w14:textId="77777777" w:rsidR="003C7262" w:rsidRPr="002A6A84" w:rsidRDefault="003C7262" w:rsidP="005D6E60">
      <w:pPr>
        <w:numPr>
          <w:ilvl w:val="0"/>
          <w:numId w:val="12"/>
        </w:numPr>
        <w:spacing w:after="120"/>
        <w:ind w:left="567" w:hanging="567"/>
        <w:rPr>
          <w:rFonts w:ascii="Open Sans" w:hAnsi="Open Sans" w:cs="Open Sans"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A Hasznosító éves hasznosítási és a Jogosultakat érintő marketingtevékenységéről, a hasznosítás rövid-, közép- és hosszútávú terveiről, valamint a Találmány hasznosításából, vagy egyéb módon történő értékesítéséből származó nettó árbevétel összegéről évente egy alkalommal, a tárgyévet követő év január 31-ig írásbeli jelentést köteles küldeni Jogosultak részére. </w:t>
      </w:r>
    </w:p>
    <w:bookmarkEnd w:id="0"/>
    <w:p w14:paraId="2CAE7038" w14:textId="77777777" w:rsidR="0010339C" w:rsidRPr="002A6A84" w:rsidRDefault="002F4B7B" w:rsidP="00451160">
      <w:pPr>
        <w:numPr>
          <w:ilvl w:val="0"/>
          <w:numId w:val="12"/>
        </w:numPr>
        <w:spacing w:after="120"/>
        <w:ind w:left="567" w:hanging="567"/>
        <w:rPr>
          <w:rFonts w:ascii="Open Sans" w:hAnsi="Open Sans" w:cs="Open Sans"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Hasznosító </w:t>
      </w:r>
      <w:r w:rsidR="00325256" w:rsidRPr="002A6A84">
        <w:rPr>
          <w:rFonts w:ascii="Open Sans" w:hAnsi="Open Sans" w:cs="Open Sans"/>
          <w:color w:val="000000"/>
          <w:sz w:val="22"/>
          <w:szCs w:val="22"/>
          <w:lang w:val="hu-HU"/>
        </w:rPr>
        <w:t>vállalja, hogy Jogosult</w:t>
      </w:r>
      <w:r w:rsidR="009F28BF" w:rsidRPr="002A6A84">
        <w:rPr>
          <w:rFonts w:ascii="Open Sans" w:hAnsi="Open Sans" w:cs="Open Sans"/>
          <w:color w:val="000000"/>
          <w:sz w:val="22"/>
          <w:szCs w:val="22"/>
          <w:lang w:val="hu-HU"/>
        </w:rPr>
        <w:t>ak</w:t>
      </w:r>
      <w:r w:rsidR="00E90BDF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</w:t>
      </w:r>
      <w:r w:rsidR="00BC18E7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15 nappal korábban benyújtott írásbeli </w:t>
      </w:r>
      <w:r w:rsidR="00325256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kérésére lehetővé teszi </w:t>
      </w:r>
      <w:r w:rsidR="004C48C0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részére </w:t>
      </w:r>
      <w:bookmarkStart w:id="1" w:name="_Hlk493713106"/>
      <w:r w:rsidR="00325256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a Találmány hasznosításából, vagy egyéb módon történő értékesítéséből származó bevételek mértékének, illetve keletkezésének a </w:t>
      </w: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Hasznosító </w:t>
      </w:r>
      <w:r w:rsidR="00325256" w:rsidRPr="002A6A84">
        <w:rPr>
          <w:rFonts w:ascii="Open Sans" w:hAnsi="Open Sans" w:cs="Open Sans"/>
          <w:color w:val="000000"/>
          <w:sz w:val="22"/>
          <w:szCs w:val="22"/>
          <w:lang w:val="hu-HU"/>
        </w:rPr>
        <w:t>könyvelésében, elkülönített nyilvántartásban</w:t>
      </w:r>
      <w:bookmarkEnd w:id="1"/>
      <w:r w:rsidR="00325256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történő ellenőrizését</w:t>
      </w:r>
      <w:r w:rsidR="003C7262" w:rsidRPr="002A6A84">
        <w:rPr>
          <w:rFonts w:ascii="Open Sans" w:hAnsi="Open Sans" w:cs="Open Sans"/>
          <w:color w:val="000000"/>
          <w:sz w:val="22"/>
          <w:szCs w:val="22"/>
          <w:lang w:val="hu-HU"/>
        </w:rPr>
        <w:t>, beleértve a Hasznosító által a Találmány hasznosítására kötött további szerződések tartalmának megismerését is. Hasznosító e kötelezettségének megszegése súlyos szerződésszegésnek minősül, amelyre tekintettel a Jogosultak a Szerződést azonnali hatállyal felmondhatják.</w:t>
      </w:r>
    </w:p>
    <w:p w14:paraId="3B13D24F" w14:textId="77777777" w:rsidR="003C7262" w:rsidRPr="002A6A84" w:rsidRDefault="003C7262" w:rsidP="00451160">
      <w:pPr>
        <w:numPr>
          <w:ilvl w:val="0"/>
          <w:numId w:val="12"/>
        </w:numPr>
        <w:spacing w:after="120"/>
        <w:ind w:left="567" w:hanging="567"/>
        <w:rPr>
          <w:rFonts w:ascii="Open Sans" w:hAnsi="Open Sans" w:cs="Open Sans"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lastRenderedPageBreak/>
        <w:t xml:space="preserve">Amennyiben a Találmány hasznosításából, </w:t>
      </w:r>
      <w:r w:rsidR="005D6E60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vagy egyéb módon történő értékesítéséből </w:t>
      </w: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>származó bevétel mértéke vonatkozásában a Felek között vita merül fel – ideértve azt az esetet is, ha a bevétel mértéke a Hasznosító könyvelésében egyértelműen nem állapítható meg – Felek annak megállapítása végett független, magyar könyvvizsgálót kötelesek igénybe venni, amelynek költségeit a Hasznosító előlegezi, és a Felek olyan mértékben viselik, amilyen mértékben álláspontjukat a könyvvizsgálói vélemény nem támasztotta alá (ha ez nem állapítható meg, de a könyvvizsgáló jelentéséből érdemi hibára, hiányosságra derül fény, a költségeket a Hasznosító viseli). Amennyiben a Hasznosító éves jelentésének hiánya, illetve ennek vagy könyvelésének pontatlansága, hibája okán kerül sor a könyvvizsgáló igénybevételére, annak költségét a Hasznosító köteles viselni. A könyvvizsgálót a Jogosult választja ki.</w:t>
      </w:r>
    </w:p>
    <w:p w14:paraId="027802DC" w14:textId="77777777" w:rsidR="0010339C" w:rsidRPr="002A6A84" w:rsidRDefault="0010339C" w:rsidP="0010339C">
      <w:pPr>
        <w:tabs>
          <w:tab w:val="left" w:pos="567"/>
        </w:tabs>
        <w:spacing w:before="120" w:after="120"/>
        <w:rPr>
          <w:rFonts w:ascii="Open Sans" w:hAnsi="Open Sans" w:cs="Open Sans"/>
          <w:sz w:val="22"/>
          <w:szCs w:val="22"/>
        </w:rPr>
      </w:pPr>
      <w:r w:rsidRPr="002A6A84">
        <w:rPr>
          <w:rFonts w:ascii="Open Sans" w:eastAsia="Calibri" w:hAnsi="Open Sans" w:cs="Open Sans"/>
          <w:b/>
          <w:smallCaps/>
          <w:sz w:val="22"/>
          <w:szCs w:val="22"/>
        </w:rPr>
        <w:t>V.</w:t>
      </w:r>
      <w:r w:rsidRPr="002A6A84">
        <w:rPr>
          <w:rFonts w:ascii="Open Sans" w:eastAsia="Calibri" w:hAnsi="Open Sans" w:cs="Open Sans"/>
          <w:b/>
          <w:smallCaps/>
          <w:sz w:val="22"/>
          <w:szCs w:val="22"/>
        </w:rPr>
        <w:tab/>
      </w:r>
      <w:r w:rsidR="00624E2E" w:rsidRPr="002A6A84">
        <w:rPr>
          <w:rFonts w:ascii="Open Sans" w:eastAsia="Calibri" w:hAnsi="Open Sans" w:cs="Open Sans"/>
          <w:b/>
          <w:smallCaps/>
          <w:sz w:val="22"/>
          <w:szCs w:val="22"/>
        </w:rPr>
        <w:t xml:space="preserve">Szerződés </w:t>
      </w:r>
      <w:r w:rsidR="00035C49" w:rsidRPr="002A6A84">
        <w:rPr>
          <w:rFonts w:ascii="Open Sans" w:eastAsia="Calibri" w:hAnsi="Open Sans" w:cs="Open Sans"/>
          <w:b/>
          <w:smallCaps/>
          <w:sz w:val="22"/>
          <w:szCs w:val="22"/>
        </w:rPr>
        <w:t>Hatálya, módosítása és megszűnése</w:t>
      </w:r>
    </w:p>
    <w:p w14:paraId="51126373" w14:textId="77777777" w:rsidR="005046D2" w:rsidRPr="002A6A84" w:rsidRDefault="003A6E72" w:rsidP="005D6E60">
      <w:pPr>
        <w:numPr>
          <w:ilvl w:val="0"/>
          <w:numId w:val="15"/>
        </w:numPr>
        <w:spacing w:after="120"/>
        <w:ind w:left="567" w:hanging="567"/>
        <w:rPr>
          <w:rFonts w:ascii="Open Sans" w:hAnsi="Open Sans" w:cs="Open Sans"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>Jelen S</w:t>
      </w:r>
      <w:r w:rsidR="0010339C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zerződés </w:t>
      </w: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>annak mind</w:t>
      </w:r>
      <w:r w:rsidR="00650702" w:rsidRPr="002A6A84">
        <w:rPr>
          <w:rFonts w:ascii="Open Sans" w:hAnsi="Open Sans" w:cs="Open Sans"/>
          <w:color w:val="000000"/>
          <w:sz w:val="22"/>
          <w:szCs w:val="22"/>
          <w:lang w:val="hu-HU"/>
        </w:rPr>
        <w:t>három</w:t>
      </w: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Fél általi aláírása napján jön létre</w:t>
      </w:r>
      <w:r w:rsidR="002E616B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. </w:t>
      </w:r>
      <w:r w:rsidR="008D611F" w:rsidRPr="002A6A84">
        <w:rPr>
          <w:rFonts w:ascii="Open Sans" w:hAnsi="Open Sans" w:cs="Open Sans"/>
          <w:color w:val="000000"/>
          <w:sz w:val="22"/>
          <w:szCs w:val="22"/>
          <w:lang w:val="hu-HU"/>
        </w:rPr>
        <w:t>A</w:t>
      </w:r>
      <w:r w:rsidR="005046D2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hasznosítási jog a jelen Szerződés aláírásától számított </w:t>
      </w:r>
      <w:r w:rsidR="007634A8" w:rsidRPr="002A6A84">
        <w:rPr>
          <w:rFonts w:ascii="Open Sans" w:hAnsi="Open Sans" w:cs="Open Sans"/>
          <w:color w:val="000000"/>
          <w:sz w:val="22"/>
          <w:szCs w:val="22"/>
          <w:lang w:val="hu-HU"/>
        </w:rPr>
        <w:t>20 év elteltével megszűnik, kivéve, ha a Találmány sikeres szabadalmaztatására kerül sor, mely esetben a bejelentéstől számított 20 év elteltével szűnik meg a Szerződés</w:t>
      </w:r>
      <w:r w:rsidR="005046D2" w:rsidRPr="002A6A84">
        <w:rPr>
          <w:rFonts w:ascii="Open Sans" w:hAnsi="Open Sans" w:cs="Open Sans"/>
          <w:color w:val="000000"/>
          <w:sz w:val="22"/>
          <w:szCs w:val="22"/>
          <w:lang w:val="hu-HU"/>
        </w:rPr>
        <w:t>.</w:t>
      </w:r>
      <w:r w:rsidR="008D611F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Amennyiben Hasznosító a szerződés hatályát meg kívánja hosszabbítani, így</w:t>
      </w:r>
      <w:r w:rsidR="009B62B1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további időszakra is hasznosítási jogot kíván szerezni a Találmány</w:t>
      </w:r>
      <w:r w:rsidR="00886ACE" w:rsidRPr="002A6A84">
        <w:rPr>
          <w:rFonts w:ascii="Open Sans" w:hAnsi="Open Sans" w:cs="Open Sans"/>
          <w:color w:val="000000"/>
          <w:sz w:val="22"/>
          <w:szCs w:val="22"/>
          <w:lang w:val="hu-HU"/>
        </w:rPr>
        <w:t>ra</w:t>
      </w:r>
      <w:r w:rsidR="009B62B1" w:rsidRPr="002A6A84">
        <w:rPr>
          <w:rFonts w:ascii="Open Sans" w:hAnsi="Open Sans" w:cs="Open Sans"/>
          <w:color w:val="000000"/>
          <w:sz w:val="22"/>
          <w:szCs w:val="22"/>
          <w:lang w:val="hu-HU"/>
        </w:rPr>
        <w:t>, akkor a Szerződés lejártakor újra kell egyeztetni a feltételeket a Jogosult</w:t>
      </w:r>
      <w:r w:rsidR="009F28BF" w:rsidRPr="002A6A84">
        <w:rPr>
          <w:rFonts w:ascii="Open Sans" w:hAnsi="Open Sans" w:cs="Open Sans"/>
          <w:color w:val="000000"/>
          <w:sz w:val="22"/>
          <w:szCs w:val="22"/>
          <w:lang w:val="hu-HU"/>
        </w:rPr>
        <w:t>akk</w:t>
      </w:r>
      <w:r w:rsidR="009B62B1" w:rsidRPr="002A6A84">
        <w:rPr>
          <w:rFonts w:ascii="Open Sans" w:hAnsi="Open Sans" w:cs="Open Sans"/>
          <w:color w:val="000000"/>
          <w:sz w:val="22"/>
          <w:szCs w:val="22"/>
          <w:lang w:val="hu-HU"/>
        </w:rPr>
        <w:t>al.</w:t>
      </w:r>
    </w:p>
    <w:p w14:paraId="497E0F17" w14:textId="77777777" w:rsidR="0010339C" w:rsidRPr="002A6A84" w:rsidRDefault="0010339C" w:rsidP="00451160">
      <w:pPr>
        <w:numPr>
          <w:ilvl w:val="0"/>
          <w:numId w:val="15"/>
        </w:numPr>
        <w:spacing w:after="120"/>
        <w:ind w:left="567" w:hanging="567"/>
        <w:rPr>
          <w:rFonts w:ascii="Open Sans" w:hAnsi="Open Sans" w:cs="Open Sans"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Jelen </w:t>
      </w:r>
      <w:r w:rsidR="003A6E72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Szerződés </w:t>
      </w: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>kizárólag írásban, Felek egyező akaratnyilatkozatával módosítható.</w:t>
      </w:r>
    </w:p>
    <w:p w14:paraId="0415CDCF" w14:textId="77777777" w:rsidR="00035C49" w:rsidRPr="002A6A84" w:rsidRDefault="00035C49" w:rsidP="00451160">
      <w:pPr>
        <w:numPr>
          <w:ilvl w:val="0"/>
          <w:numId w:val="15"/>
        </w:numPr>
        <w:spacing w:after="120"/>
        <w:ind w:left="567" w:hanging="567"/>
        <w:rPr>
          <w:rFonts w:ascii="Open Sans" w:hAnsi="Open Sans" w:cs="Open Sans"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A </w:t>
      </w:r>
      <w:r w:rsidR="00624E2E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Szerződés </w:t>
      </w: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>megszűnik</w:t>
      </w:r>
    </w:p>
    <w:p w14:paraId="5385399E" w14:textId="77777777" w:rsidR="00035C49" w:rsidRPr="002A6A84" w:rsidRDefault="00035C49" w:rsidP="00451160">
      <w:pPr>
        <w:numPr>
          <w:ilvl w:val="0"/>
          <w:numId w:val="16"/>
        </w:numPr>
        <w:spacing w:after="120"/>
        <w:rPr>
          <w:rFonts w:ascii="Open Sans" w:hAnsi="Open Sans" w:cs="Open Sans"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>közös megegyezéssel;</w:t>
      </w:r>
    </w:p>
    <w:p w14:paraId="39003DD0" w14:textId="77777777" w:rsidR="00035C49" w:rsidRPr="002A6A84" w:rsidRDefault="00035C49" w:rsidP="00451160">
      <w:pPr>
        <w:numPr>
          <w:ilvl w:val="0"/>
          <w:numId w:val="16"/>
        </w:numPr>
        <w:spacing w:after="120"/>
        <w:rPr>
          <w:rFonts w:ascii="Open Sans" w:hAnsi="Open Sans" w:cs="Open Sans"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>azonnali hatályú felmondással;</w:t>
      </w:r>
    </w:p>
    <w:p w14:paraId="59501F1D" w14:textId="77777777" w:rsidR="00886ACE" w:rsidRPr="002A6A84" w:rsidRDefault="00035C49" w:rsidP="00451160">
      <w:pPr>
        <w:numPr>
          <w:ilvl w:val="0"/>
          <w:numId w:val="16"/>
        </w:numPr>
        <w:spacing w:after="120"/>
        <w:rPr>
          <w:rFonts w:ascii="Open Sans" w:hAnsi="Open Sans" w:cs="Open Sans"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>ha bármelyik fél jogutód nélkül megszűnik</w:t>
      </w:r>
    </w:p>
    <w:p w14:paraId="71C69178" w14:textId="77777777" w:rsidR="00035C49" w:rsidRPr="002A6A84" w:rsidRDefault="00886ACE" w:rsidP="00451160">
      <w:pPr>
        <w:numPr>
          <w:ilvl w:val="0"/>
          <w:numId w:val="16"/>
        </w:numPr>
        <w:spacing w:after="120"/>
        <w:rPr>
          <w:rFonts w:ascii="Open Sans" w:hAnsi="Open Sans" w:cs="Open Sans"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>a határozott idő lejártával</w:t>
      </w:r>
      <w:r w:rsidR="00035C49" w:rsidRPr="002A6A84">
        <w:rPr>
          <w:rFonts w:ascii="Open Sans" w:hAnsi="Open Sans" w:cs="Open Sans"/>
          <w:color w:val="000000"/>
          <w:sz w:val="22"/>
          <w:szCs w:val="22"/>
          <w:lang w:val="hu-HU"/>
        </w:rPr>
        <w:t>.</w:t>
      </w:r>
    </w:p>
    <w:p w14:paraId="69C7A50C" w14:textId="77777777" w:rsidR="00FD00AB" w:rsidRPr="002A6A84" w:rsidRDefault="00035C49" w:rsidP="00451160">
      <w:pPr>
        <w:numPr>
          <w:ilvl w:val="0"/>
          <w:numId w:val="15"/>
        </w:numPr>
        <w:spacing w:after="120"/>
        <w:ind w:left="567" w:hanging="567"/>
        <w:rPr>
          <w:rFonts w:ascii="Open Sans" w:hAnsi="Open Sans" w:cs="Open Sans"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A jelen </w:t>
      </w:r>
      <w:r w:rsidR="00624E2E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Szerződést </w:t>
      </w: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bármelyik fél azonnali hatállyal megszüntetheti a másik félhez eljuttatott, írásbeli nyilatkozatával a másik fél súlyos vagy felszólítás ellenére nem orvosolt szerződésszegése esetén, továbbá </w:t>
      </w:r>
      <w:r w:rsidR="00624E2E" w:rsidRPr="002A6A84">
        <w:rPr>
          <w:rFonts w:ascii="Open Sans" w:hAnsi="Open Sans" w:cs="Open Sans"/>
          <w:color w:val="000000"/>
          <w:sz w:val="22"/>
          <w:szCs w:val="22"/>
          <w:lang w:val="hu-HU"/>
        </w:rPr>
        <w:t>a Jogosult</w:t>
      </w:r>
      <w:r w:rsidR="009F28BF" w:rsidRPr="002A6A84">
        <w:rPr>
          <w:rFonts w:ascii="Open Sans" w:hAnsi="Open Sans" w:cs="Open Sans"/>
          <w:color w:val="000000"/>
          <w:sz w:val="22"/>
          <w:szCs w:val="22"/>
          <w:lang w:val="hu-HU"/>
        </w:rPr>
        <w:t>ak</w:t>
      </w: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akkor is, ha </w:t>
      </w:r>
      <w:r w:rsidR="00624E2E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Hasznosító </w:t>
      </w: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>ellen csőd- illetve felszámolási eljárás indul.</w:t>
      </w:r>
    </w:p>
    <w:p w14:paraId="2B13B253" w14:textId="77777777" w:rsidR="00035C49" w:rsidRPr="002A6A84" w:rsidRDefault="00035C49" w:rsidP="00451160">
      <w:pPr>
        <w:numPr>
          <w:ilvl w:val="0"/>
          <w:numId w:val="15"/>
        </w:numPr>
        <w:spacing w:after="120"/>
        <w:ind w:left="567" w:hanging="567"/>
        <w:rPr>
          <w:rFonts w:ascii="Open Sans" w:hAnsi="Open Sans" w:cs="Open Sans"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Felek a másik fél súlyos vagy ismételt szerződésszegése esetén </w:t>
      </w:r>
      <w:r w:rsidR="001012F9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– ilyennek minősül különösen a </w:t>
      </w:r>
      <w:proofErr w:type="spellStart"/>
      <w:r w:rsidR="001012F9" w:rsidRPr="002A6A84">
        <w:rPr>
          <w:rFonts w:ascii="Open Sans" w:hAnsi="Open Sans" w:cs="Open Sans"/>
          <w:color w:val="000000"/>
          <w:sz w:val="22"/>
          <w:szCs w:val="22"/>
          <w:lang w:val="hu-HU"/>
        </w:rPr>
        <w:t>royalty</w:t>
      </w:r>
      <w:proofErr w:type="spellEnd"/>
      <w:r w:rsidR="001012F9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fizetési kötelezettség elmulasztása - </w:t>
      </w: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akkor jogosultak a </w:t>
      </w:r>
      <w:r w:rsidR="00624E2E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Szerződést </w:t>
      </w: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>azonnali hatállyal felmondani, ha a szerződést szegő fél a másik fél felhívásában meghatározott legalább tizenöt (15) napos határidőn belül szerződésszegésével nem hagy fel, illetve annak következményeit nem orvosolja.</w:t>
      </w:r>
    </w:p>
    <w:p w14:paraId="2DACE262" w14:textId="77777777" w:rsidR="00035C49" w:rsidRPr="002A6A84" w:rsidRDefault="00035C49" w:rsidP="00451160">
      <w:pPr>
        <w:tabs>
          <w:tab w:val="left" w:pos="567"/>
        </w:tabs>
        <w:spacing w:before="120" w:after="120"/>
        <w:rPr>
          <w:rFonts w:ascii="Open Sans" w:eastAsia="Calibri" w:hAnsi="Open Sans" w:cs="Open Sans"/>
          <w:b/>
          <w:smallCaps/>
          <w:sz w:val="22"/>
          <w:szCs w:val="22"/>
        </w:rPr>
      </w:pPr>
      <w:r w:rsidRPr="002A6A84">
        <w:rPr>
          <w:rFonts w:ascii="Open Sans" w:eastAsia="Calibri" w:hAnsi="Open Sans" w:cs="Open Sans"/>
          <w:b/>
          <w:smallCaps/>
          <w:sz w:val="22"/>
          <w:szCs w:val="22"/>
        </w:rPr>
        <w:t>VI.</w:t>
      </w:r>
      <w:r w:rsidRPr="002A6A84">
        <w:rPr>
          <w:rFonts w:ascii="Open Sans" w:eastAsia="Calibri" w:hAnsi="Open Sans" w:cs="Open Sans"/>
          <w:b/>
          <w:smallCaps/>
          <w:sz w:val="22"/>
          <w:szCs w:val="22"/>
        </w:rPr>
        <w:tab/>
        <w:t>Záró rendelkezések</w:t>
      </w:r>
    </w:p>
    <w:p w14:paraId="5C75A756" w14:textId="77777777" w:rsidR="0010339C" w:rsidRPr="002A6A84" w:rsidRDefault="00325256" w:rsidP="002C0DD8">
      <w:pPr>
        <w:numPr>
          <w:ilvl w:val="0"/>
          <w:numId w:val="19"/>
        </w:numPr>
        <w:spacing w:after="120"/>
        <w:ind w:left="567" w:hanging="567"/>
        <w:rPr>
          <w:rFonts w:ascii="Open Sans" w:hAnsi="Open Sans" w:cs="Open Sans"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lastRenderedPageBreak/>
        <w:t xml:space="preserve">A jelen Szerződés szerint szükséges valamennyi nyilatkozatot a Felek írásban (postai vagy elektronikus úton közölve) kötelesek megtenni. A szerződésszegéssel, illetve a </w:t>
      </w:r>
      <w:r w:rsidR="007E5E2E" w:rsidRPr="002A6A84">
        <w:rPr>
          <w:rFonts w:ascii="Open Sans" w:hAnsi="Open Sans" w:cs="Open Sans"/>
          <w:color w:val="000000"/>
          <w:sz w:val="22"/>
          <w:szCs w:val="22"/>
          <w:lang w:val="hu-HU"/>
        </w:rPr>
        <w:t>S</w:t>
      </w: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zerződés megszűnésével kapcsolatos nyilatkozatok kizárólag postai úton kézbesíthetők. A jelen Szerződéssel kapcsolatos írásbeli nyilatkozatok akkor is szabályszerűen közöltnek tekintendők, ha a címzett az átvételt megtagadta, vagy a küldeményt nem vette át. Ilyen esetben a kézbesítés időpontja az átvétel megtagadásának napja, </w:t>
      </w:r>
      <w:r w:rsidR="007E5E2E" w:rsidRPr="002A6A84">
        <w:rPr>
          <w:rFonts w:ascii="Open Sans" w:hAnsi="Open Sans" w:cs="Open Sans"/>
          <w:color w:val="000000"/>
          <w:sz w:val="22"/>
          <w:szCs w:val="22"/>
          <w:lang w:val="hu-HU"/>
        </w:rPr>
        <w:t>illetve a kézbesítés eredménytelen megkísérléséről szóló postai jelentés napja.</w:t>
      </w:r>
    </w:p>
    <w:p w14:paraId="28A17100" w14:textId="77777777" w:rsidR="0010339C" w:rsidRPr="002A6A84" w:rsidRDefault="00325256" w:rsidP="002C0DD8">
      <w:pPr>
        <w:numPr>
          <w:ilvl w:val="0"/>
          <w:numId w:val="19"/>
        </w:numPr>
        <w:spacing w:after="120"/>
        <w:ind w:left="567" w:hanging="567"/>
        <w:rPr>
          <w:rFonts w:ascii="Open Sans" w:hAnsi="Open Sans" w:cs="Open Sans"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A Felek a vitás, sérelmes ügyeiket, jóindulatot és jóakaratot tanúsítva egymás iránt, békés úton kísérlik meg rendezni. </w:t>
      </w:r>
    </w:p>
    <w:p w14:paraId="5478CFE9" w14:textId="77777777" w:rsidR="00325256" w:rsidRPr="002A6A84" w:rsidRDefault="00325256" w:rsidP="002C0DD8">
      <w:pPr>
        <w:numPr>
          <w:ilvl w:val="0"/>
          <w:numId w:val="19"/>
        </w:numPr>
        <w:spacing w:after="120"/>
        <w:ind w:left="567" w:hanging="567"/>
        <w:rPr>
          <w:rFonts w:ascii="Open Sans" w:hAnsi="Open Sans" w:cs="Open Sans"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>A Felek a jelen Szerződés létrehozása és teljesítése kapcsán tudomásukra jutott adatokat üzleti titokként kötelesek kezelni.</w:t>
      </w:r>
    </w:p>
    <w:p w14:paraId="39CCFF5A" w14:textId="77777777" w:rsidR="00035C49" w:rsidRPr="002A6A84" w:rsidRDefault="00035C49" w:rsidP="002C0DD8">
      <w:pPr>
        <w:numPr>
          <w:ilvl w:val="0"/>
          <w:numId w:val="19"/>
        </w:numPr>
        <w:spacing w:after="120"/>
        <w:ind w:left="567" w:hanging="567"/>
        <w:rPr>
          <w:rFonts w:ascii="Open Sans" w:hAnsi="Open Sans" w:cs="Open Sans"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>Felek kötelezik magukat arra, hogy védik és őrzik a jelen Szerződés teljesítése során tudomásukra jutott adatokat, információkat, dokumentumokat, és minden erőfeszítést megtesznek annak érdekében, hogy azok megfelelő védelmét biztosítsák.</w:t>
      </w:r>
    </w:p>
    <w:p w14:paraId="086CF425" w14:textId="77777777" w:rsidR="00035C49" w:rsidRPr="002A6A84" w:rsidRDefault="00035C49" w:rsidP="002C0DD8">
      <w:pPr>
        <w:numPr>
          <w:ilvl w:val="0"/>
          <w:numId w:val="19"/>
        </w:numPr>
        <w:spacing w:after="120"/>
        <w:ind w:left="567" w:hanging="567"/>
        <w:rPr>
          <w:rFonts w:ascii="Open Sans" w:hAnsi="Open Sans" w:cs="Open Sans"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>Amennyiben a Szerződés teljesítése során bármelyik fél minősített adatokba nyer betekintést, vagy azok birtokába jut, köteles a mindenkor hatályos információs önrendelkezési jogról és az információszabadságról szóló törvényben foglaltaknak megfelelően eljárni.</w:t>
      </w:r>
    </w:p>
    <w:p w14:paraId="56DED7C0" w14:textId="77777777" w:rsidR="00035C49" w:rsidRPr="002A6A84" w:rsidRDefault="00035C49" w:rsidP="002C0DD8">
      <w:pPr>
        <w:numPr>
          <w:ilvl w:val="0"/>
          <w:numId w:val="19"/>
        </w:numPr>
        <w:spacing w:after="120"/>
        <w:ind w:left="567" w:hanging="567"/>
        <w:rPr>
          <w:rFonts w:ascii="Open Sans" w:hAnsi="Open Sans" w:cs="Open Sans"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>Nem minősül üzleti titoknak az állami költségvetés felhasználásával kapcsolatos adat, valamint az az adat, amelynek megismerését vagy nyilvánosságra hozatalát külön törvény közérdekből elrendeli. A nyilvánosságra hozatal azonban nem eredményezheti az olyan adatokhoz − így különösen a technológiai eljárásokra, a műszaki megoldásokra, a gyártási folyamatokra, a munkaszervezési és logisztikai módszerekre, továbbá a know-how-ra vonatkozó adatokhoz − való hozzáférést, amelyek megismerése az üzleti tevékenység végzése szempontjából aránytalan sérelmet okozna, feltéve, hogy ez nem akadályozza meg a közérdekből nyilvános adat megismerésének lehetőségét.</w:t>
      </w:r>
    </w:p>
    <w:p w14:paraId="3E07D650" w14:textId="77777777" w:rsidR="00325256" w:rsidRPr="002A6A84" w:rsidRDefault="002F4B7B" w:rsidP="002C0DD8">
      <w:pPr>
        <w:numPr>
          <w:ilvl w:val="0"/>
          <w:numId w:val="19"/>
        </w:numPr>
        <w:spacing w:after="120"/>
        <w:ind w:left="567" w:hanging="567"/>
        <w:rPr>
          <w:rFonts w:ascii="Open Sans" w:hAnsi="Open Sans" w:cs="Open Sans"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>Hasznosító</w:t>
      </w:r>
      <w:r w:rsidR="00325256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tudomásul veszi, hogy az Állami Számvevőszék vizsgálhatja az államháztartás alrendszereiből finanszírozott beszerzéseket és az államháztartás alrendszereinek vagyonát érintő szerződéseket Jogosult</w:t>
      </w:r>
      <w:r w:rsidR="009F28BF" w:rsidRPr="002A6A84">
        <w:rPr>
          <w:rFonts w:ascii="Open Sans" w:hAnsi="Open Sans" w:cs="Open Sans"/>
          <w:color w:val="000000"/>
          <w:sz w:val="22"/>
          <w:szCs w:val="22"/>
          <w:lang w:val="hu-HU"/>
        </w:rPr>
        <w:t>1-</w:t>
      </w:r>
      <w:r w:rsidR="007E5E2E" w:rsidRPr="002A6A84">
        <w:rPr>
          <w:rFonts w:ascii="Open Sans" w:hAnsi="Open Sans" w:cs="Open Sans"/>
          <w:color w:val="000000"/>
          <w:sz w:val="22"/>
          <w:szCs w:val="22"/>
          <w:lang w:val="hu-HU"/>
        </w:rPr>
        <w:t>n</w:t>
      </w:r>
      <w:r w:rsidR="009F28BF" w:rsidRPr="002A6A84">
        <w:rPr>
          <w:rFonts w:ascii="Open Sans" w:hAnsi="Open Sans" w:cs="Open Sans"/>
          <w:color w:val="000000"/>
          <w:sz w:val="22"/>
          <w:szCs w:val="22"/>
          <w:lang w:val="hu-HU"/>
        </w:rPr>
        <w:t>é</w:t>
      </w:r>
      <w:r w:rsidR="007E5E2E" w:rsidRPr="002A6A84">
        <w:rPr>
          <w:rFonts w:ascii="Open Sans" w:hAnsi="Open Sans" w:cs="Open Sans"/>
          <w:color w:val="000000"/>
          <w:sz w:val="22"/>
          <w:szCs w:val="22"/>
          <w:lang w:val="hu-HU"/>
        </w:rPr>
        <w:t>l</w:t>
      </w:r>
      <w:r w:rsidR="00325256" w:rsidRPr="002A6A84">
        <w:rPr>
          <w:rFonts w:ascii="Open Sans" w:hAnsi="Open Sans" w:cs="Open Sans"/>
          <w:color w:val="000000"/>
          <w:sz w:val="22"/>
          <w:szCs w:val="22"/>
          <w:lang w:val="hu-HU"/>
        </w:rPr>
        <w:t>, valamint azoknál a szerződő feleknél, akik, illetve amelyek a Szerződés teljesítéséért felelősek, továbbá a Szerződés teljesítésében közreműködő valamennyi gazdálkodó szervezetnél.</w:t>
      </w:r>
    </w:p>
    <w:p w14:paraId="4DB594AD" w14:textId="77777777" w:rsidR="00325256" w:rsidRPr="002A6A84" w:rsidRDefault="002F4B7B" w:rsidP="002C0DD8">
      <w:pPr>
        <w:numPr>
          <w:ilvl w:val="0"/>
          <w:numId w:val="19"/>
        </w:numPr>
        <w:spacing w:after="120"/>
        <w:ind w:left="567" w:hanging="567"/>
        <w:rPr>
          <w:rFonts w:ascii="Open Sans" w:hAnsi="Open Sans" w:cs="Open Sans"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Hasznosító </w:t>
      </w:r>
      <w:r w:rsidR="00325256" w:rsidRPr="002A6A84">
        <w:rPr>
          <w:rFonts w:ascii="Open Sans" w:hAnsi="Open Sans" w:cs="Open Sans"/>
          <w:color w:val="000000"/>
          <w:sz w:val="22"/>
          <w:szCs w:val="22"/>
          <w:lang w:val="hu-HU"/>
        </w:rPr>
        <w:t>tudomásul veszi, hogy a jelen Szerződés lényeges tartalmáról szóló tájékoztatást, illetve a nyilvánosságra hozatalt Jogosult</w:t>
      </w:r>
      <w:r w:rsidR="009F28BF" w:rsidRPr="002A6A84">
        <w:rPr>
          <w:rFonts w:ascii="Open Sans" w:hAnsi="Open Sans" w:cs="Open Sans"/>
          <w:color w:val="000000"/>
          <w:sz w:val="22"/>
          <w:szCs w:val="22"/>
          <w:lang w:val="hu-HU"/>
        </w:rPr>
        <w:t>ak</w:t>
      </w:r>
      <w:r w:rsidR="00574C6B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</w:t>
      </w:r>
      <w:r w:rsidR="00325256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az üzleti titokra hivatkozással sem </w:t>
      </w:r>
      <w:r w:rsidR="0026500A" w:rsidRPr="002A6A84">
        <w:rPr>
          <w:rFonts w:ascii="Open Sans" w:hAnsi="Open Sans" w:cs="Open Sans"/>
          <w:color w:val="000000"/>
          <w:sz w:val="22"/>
          <w:szCs w:val="22"/>
          <w:lang w:val="hu-HU"/>
        </w:rPr>
        <w:t>tagadhatj</w:t>
      </w:r>
      <w:r w:rsidR="009F28BF" w:rsidRPr="002A6A84">
        <w:rPr>
          <w:rFonts w:ascii="Open Sans" w:hAnsi="Open Sans" w:cs="Open Sans"/>
          <w:color w:val="000000"/>
          <w:sz w:val="22"/>
          <w:szCs w:val="22"/>
          <w:lang w:val="hu-HU"/>
        </w:rPr>
        <w:t>ák</w:t>
      </w:r>
      <w:r w:rsidR="0026500A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</w:t>
      </w:r>
      <w:r w:rsidR="00325256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meg </w:t>
      </w:r>
      <w:r w:rsidR="00B3205A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az </w:t>
      </w:r>
      <w:bookmarkStart w:id="2" w:name="xcel"/>
      <w:r w:rsidR="00B3205A" w:rsidRPr="002A6A84">
        <w:rPr>
          <w:rFonts w:ascii="Open Sans" w:hAnsi="Open Sans" w:cs="Open Sans"/>
          <w:color w:val="000000"/>
          <w:sz w:val="22"/>
          <w:szCs w:val="22"/>
          <w:lang w:val="hu-HU"/>
        </w:rPr>
        <w:t>információ</w:t>
      </w:r>
      <w:bookmarkEnd w:id="2"/>
      <w:r w:rsidR="00B3205A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s önrendelkezési jogról és az </w:t>
      </w:r>
      <w:bookmarkStart w:id="3" w:name="xcel1"/>
      <w:r w:rsidR="00B3205A" w:rsidRPr="002A6A84">
        <w:rPr>
          <w:rFonts w:ascii="Open Sans" w:hAnsi="Open Sans" w:cs="Open Sans"/>
          <w:color w:val="000000"/>
          <w:sz w:val="22"/>
          <w:szCs w:val="22"/>
          <w:lang w:val="hu-HU"/>
        </w:rPr>
        <w:t>információ</w:t>
      </w:r>
      <w:bookmarkEnd w:id="3"/>
      <w:r w:rsidR="00B3205A" w:rsidRPr="002A6A84">
        <w:rPr>
          <w:rFonts w:ascii="Open Sans" w:hAnsi="Open Sans" w:cs="Open Sans"/>
          <w:color w:val="000000"/>
          <w:sz w:val="22"/>
          <w:szCs w:val="22"/>
          <w:lang w:val="hu-HU"/>
        </w:rPr>
        <w:t>szabadságról szóló 2011. évi CXII. törvény 26. § (1) bekezdésében, 32. § rendelkezéseiben, 33. § (1) bekezdésében és az 1. mellékletének III.4. pontjában írtak alapján</w:t>
      </w:r>
      <w:r w:rsidR="00325256" w:rsidRPr="002A6A84">
        <w:rPr>
          <w:rFonts w:ascii="Open Sans" w:hAnsi="Open Sans" w:cs="Open Sans"/>
          <w:color w:val="000000"/>
          <w:sz w:val="22"/>
          <w:szCs w:val="22"/>
          <w:lang w:val="hu-HU"/>
        </w:rPr>
        <w:t>.</w:t>
      </w:r>
    </w:p>
    <w:p w14:paraId="4A1593FA" w14:textId="77777777" w:rsidR="00325256" w:rsidRPr="002A6A84" w:rsidRDefault="00325256" w:rsidP="002C0DD8">
      <w:pPr>
        <w:numPr>
          <w:ilvl w:val="0"/>
          <w:numId w:val="19"/>
        </w:numPr>
        <w:spacing w:after="120"/>
        <w:ind w:left="567" w:hanging="567"/>
        <w:rPr>
          <w:rFonts w:ascii="Open Sans" w:hAnsi="Open Sans" w:cs="Open Sans"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A Felek felelősséggel tartoznak minden olyan kárért, amely </w:t>
      </w:r>
      <w:r w:rsidR="003A6E72" w:rsidRPr="002A6A84">
        <w:rPr>
          <w:rFonts w:ascii="Open Sans" w:hAnsi="Open Sans" w:cs="Open Sans"/>
          <w:color w:val="000000"/>
          <w:sz w:val="22"/>
          <w:szCs w:val="22"/>
          <w:lang w:val="hu-HU"/>
        </w:rPr>
        <w:t>jelen Szerződés V</w:t>
      </w:r>
      <w:r w:rsidR="00AF0F4E" w:rsidRPr="002A6A84">
        <w:rPr>
          <w:rFonts w:ascii="Open Sans" w:hAnsi="Open Sans" w:cs="Open Sans"/>
          <w:color w:val="000000"/>
          <w:sz w:val="22"/>
          <w:szCs w:val="22"/>
          <w:lang w:val="hu-HU"/>
        </w:rPr>
        <w:t>I</w:t>
      </w:r>
      <w:r w:rsidR="003A6E72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. </w:t>
      </w: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>pont</w:t>
      </w:r>
      <w:r w:rsidR="003A6E72" w:rsidRPr="002A6A84">
        <w:rPr>
          <w:rFonts w:ascii="Open Sans" w:hAnsi="Open Sans" w:cs="Open Sans"/>
          <w:color w:val="000000"/>
          <w:sz w:val="22"/>
          <w:szCs w:val="22"/>
          <w:lang w:val="hu-HU"/>
        </w:rPr>
        <w:t>já</w:t>
      </w: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>ban körülírt adatkezelési, titoktartási kötelezettségük megszegéséből származik.</w:t>
      </w:r>
    </w:p>
    <w:p w14:paraId="38DAC393" w14:textId="77777777" w:rsidR="0010339C" w:rsidRPr="002A6A84" w:rsidRDefault="003A6E72" w:rsidP="002C0DD8">
      <w:pPr>
        <w:numPr>
          <w:ilvl w:val="0"/>
          <w:numId w:val="19"/>
        </w:numPr>
        <w:spacing w:after="120"/>
        <w:ind w:left="567" w:hanging="567"/>
        <w:rPr>
          <w:rFonts w:ascii="Open Sans" w:hAnsi="Open Sans" w:cs="Open Sans"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lastRenderedPageBreak/>
        <w:t>J</w:t>
      </w:r>
      <w:r w:rsidR="00325256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elen Szerződésben nem szabályozott kérdésekben a </w:t>
      </w:r>
      <w:r w:rsidR="0093126E" w:rsidRPr="002A6A84">
        <w:rPr>
          <w:rFonts w:ascii="Open Sans" w:hAnsi="Open Sans" w:cs="Open Sans"/>
          <w:color w:val="000000"/>
          <w:sz w:val="22"/>
          <w:szCs w:val="22"/>
          <w:lang w:val="hu-HU"/>
        </w:rPr>
        <w:t>találmányok szabadalmi oltalmáról szóló 1995. évi XXXIII. törvény</w:t>
      </w:r>
      <w:r w:rsidR="00ED045F" w:rsidRPr="002A6A84">
        <w:rPr>
          <w:rFonts w:ascii="Open Sans" w:hAnsi="Open Sans" w:cs="Open Sans"/>
          <w:color w:val="000000"/>
          <w:sz w:val="22"/>
          <w:szCs w:val="22"/>
          <w:lang w:val="hu-HU"/>
        </w:rPr>
        <w:t>,</w:t>
      </w:r>
      <w:r w:rsidR="00325256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a Polgári Törvénykönyvről szóló </w:t>
      </w:r>
      <w:r w:rsidR="00B3205A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2013. évi V. </w:t>
      </w:r>
      <w:r w:rsidR="00325256" w:rsidRPr="002A6A84">
        <w:rPr>
          <w:rFonts w:ascii="Open Sans" w:hAnsi="Open Sans" w:cs="Open Sans"/>
          <w:color w:val="000000"/>
          <w:sz w:val="22"/>
          <w:szCs w:val="22"/>
          <w:lang w:val="hu-HU"/>
        </w:rPr>
        <w:t>törvény</w:t>
      </w:r>
      <w:r w:rsidR="00ED045F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és a vonatkozó egyéb jogszabályok</w:t>
      </w:r>
      <w:r w:rsidR="00325256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rendelkezései az irányadók.</w:t>
      </w:r>
    </w:p>
    <w:p w14:paraId="3B8DAB81" w14:textId="77777777" w:rsidR="0010339C" w:rsidRPr="002A6A84" w:rsidRDefault="0010339C" w:rsidP="002C0DD8">
      <w:pPr>
        <w:numPr>
          <w:ilvl w:val="0"/>
          <w:numId w:val="19"/>
        </w:numPr>
        <w:spacing w:after="120"/>
        <w:ind w:left="567" w:hanging="567"/>
        <w:rPr>
          <w:rFonts w:ascii="Open Sans" w:hAnsi="Open Sans" w:cs="Open Sans"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Jelen </w:t>
      </w:r>
      <w:r w:rsidR="00ED045F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szerződés magyar nyelven készült, és az abban foglaltakra a magyar jog kizárólagosan irányadó. A Felek közötti esetleges jogvita esetén </w:t>
      </w:r>
      <w:r w:rsidR="001F7058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a Szerződő </w:t>
      </w:r>
      <w:r w:rsidR="00ED045F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Felek </w:t>
      </w:r>
      <w:r w:rsidR="00DF2BC8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magyar bíróság kizárólagos joghatóságának </w:t>
      </w:r>
      <w:r w:rsidR="00ED045F"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vetik </w:t>
      </w:r>
      <w:r w:rsidR="00DF2BC8" w:rsidRPr="002A6A84">
        <w:rPr>
          <w:rFonts w:ascii="Open Sans" w:hAnsi="Open Sans" w:cs="Open Sans"/>
          <w:color w:val="000000"/>
          <w:sz w:val="22"/>
          <w:szCs w:val="22"/>
          <w:lang w:val="hu-HU"/>
        </w:rPr>
        <w:t>alá magukat.</w:t>
      </w:r>
    </w:p>
    <w:p w14:paraId="44F94A2E" w14:textId="77777777" w:rsidR="00325256" w:rsidRPr="002A6A84" w:rsidRDefault="00325256" w:rsidP="002C0DD8">
      <w:pPr>
        <w:numPr>
          <w:ilvl w:val="0"/>
          <w:numId w:val="19"/>
        </w:numPr>
        <w:spacing w:after="120"/>
        <w:ind w:left="567" w:hanging="567"/>
        <w:rPr>
          <w:rFonts w:ascii="Open Sans" w:hAnsi="Open Sans" w:cs="Open Sans"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A jelen Szerződés mellékletei </w:t>
      </w:r>
      <w:r w:rsidR="00AF0F4E" w:rsidRPr="002A6A84">
        <w:rPr>
          <w:rFonts w:ascii="Open Sans" w:hAnsi="Open Sans" w:cs="Open Sans"/>
          <w:color w:val="000000"/>
          <w:sz w:val="22"/>
          <w:szCs w:val="22"/>
          <w:lang w:val="hu-HU"/>
        </w:rPr>
        <w:t>annak</w:t>
      </w: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elválaszthatatlan részeit képezik, a jelen Szerződés csak </w:t>
      </w:r>
      <w:r w:rsidR="00AF0F4E" w:rsidRPr="002A6A84">
        <w:rPr>
          <w:rFonts w:ascii="Open Sans" w:hAnsi="Open Sans" w:cs="Open Sans"/>
          <w:color w:val="000000"/>
          <w:sz w:val="22"/>
          <w:szCs w:val="22"/>
          <w:lang w:val="hu-HU"/>
        </w:rPr>
        <w:t>azokkal</w:t>
      </w: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együtt érvényes és értelmezhető</w:t>
      </w:r>
      <w:r w:rsidR="00AF0F4E" w:rsidRPr="002A6A84">
        <w:rPr>
          <w:rFonts w:ascii="Open Sans" w:hAnsi="Open Sans" w:cs="Open Sans"/>
          <w:color w:val="000000"/>
          <w:sz w:val="22"/>
          <w:szCs w:val="22"/>
          <w:lang w:val="hu-HU"/>
        </w:rPr>
        <w:t>:</w:t>
      </w:r>
    </w:p>
    <w:p w14:paraId="2A9FAA24" w14:textId="77777777" w:rsidR="00B747B1" w:rsidRPr="002A6A84" w:rsidRDefault="00B747B1" w:rsidP="00DF2BC8">
      <w:pPr>
        <w:numPr>
          <w:ilvl w:val="0"/>
          <w:numId w:val="5"/>
        </w:numPr>
        <w:spacing w:after="60"/>
        <w:ind w:left="1417" w:hanging="357"/>
        <w:rPr>
          <w:rFonts w:ascii="Open Sans" w:hAnsi="Open Sans" w:cs="Open Sans"/>
          <w:sz w:val="22"/>
          <w:szCs w:val="22"/>
          <w:lang w:val="hu-HU"/>
        </w:rPr>
      </w:pPr>
      <w:r w:rsidRPr="002A6A84">
        <w:rPr>
          <w:rFonts w:ascii="Open Sans" w:hAnsi="Open Sans" w:cs="Open Sans"/>
          <w:sz w:val="22"/>
          <w:szCs w:val="22"/>
          <w:lang w:val="hu-HU"/>
        </w:rPr>
        <w:t xml:space="preserve">számú melléklet: </w:t>
      </w:r>
      <w:r w:rsidR="005D6E60" w:rsidRPr="002A6A84">
        <w:rPr>
          <w:rFonts w:ascii="Open Sans" w:hAnsi="Open Sans" w:cs="Open Sans"/>
          <w:sz w:val="22"/>
          <w:szCs w:val="22"/>
          <w:lang w:val="hu-HU"/>
        </w:rPr>
        <w:t>Találmányi bejelentő másolata/Találmány leírása</w:t>
      </w:r>
    </w:p>
    <w:p w14:paraId="4A4F0257" w14:textId="77777777" w:rsidR="005F7332" w:rsidRPr="002A6A84" w:rsidRDefault="005F7332" w:rsidP="00DF2BC8">
      <w:pPr>
        <w:numPr>
          <w:ilvl w:val="0"/>
          <w:numId w:val="5"/>
        </w:numPr>
        <w:spacing w:after="60"/>
        <w:ind w:left="1417" w:hanging="357"/>
        <w:rPr>
          <w:rFonts w:ascii="Open Sans" w:hAnsi="Open Sans" w:cs="Open Sans"/>
          <w:sz w:val="22"/>
          <w:szCs w:val="22"/>
          <w:lang w:val="hu-HU"/>
        </w:rPr>
      </w:pPr>
      <w:r w:rsidRPr="002A6A84">
        <w:rPr>
          <w:rFonts w:ascii="Open Sans" w:hAnsi="Open Sans" w:cs="Open Sans"/>
          <w:sz w:val="22"/>
          <w:szCs w:val="22"/>
          <w:lang w:val="hu-HU"/>
        </w:rPr>
        <w:t xml:space="preserve">számú melléklet: </w:t>
      </w:r>
      <w:r w:rsidR="005C0F81" w:rsidRPr="002A6A84">
        <w:rPr>
          <w:rFonts w:ascii="Open Sans" w:hAnsi="Open Sans" w:cs="Open Sans"/>
          <w:sz w:val="22"/>
          <w:szCs w:val="22"/>
          <w:lang w:val="hu-HU"/>
        </w:rPr>
        <w:t>Hasznosító átláthatósági nyilatkozata</w:t>
      </w:r>
    </w:p>
    <w:p w14:paraId="5419A696" w14:textId="77777777" w:rsidR="009F28BF" w:rsidRPr="002A6A84" w:rsidRDefault="009F28BF" w:rsidP="00AC259D">
      <w:pPr>
        <w:pStyle w:val="Szvegtrzs"/>
        <w:spacing w:after="100" w:afterAutospacing="1"/>
        <w:rPr>
          <w:rFonts w:ascii="Open Sans" w:hAnsi="Open Sans" w:cs="Open Sans"/>
          <w:color w:val="000000"/>
          <w:sz w:val="22"/>
          <w:szCs w:val="22"/>
          <w:lang w:val="hu-HU"/>
        </w:rPr>
      </w:pPr>
    </w:p>
    <w:p w14:paraId="7718A04E" w14:textId="77777777" w:rsidR="00B2566F" w:rsidRPr="002A6A84" w:rsidRDefault="00325256" w:rsidP="00AC259D">
      <w:pPr>
        <w:pStyle w:val="Szvegtrzs"/>
        <w:spacing w:after="100" w:afterAutospacing="1"/>
        <w:rPr>
          <w:rFonts w:ascii="Open Sans" w:hAnsi="Open Sans" w:cs="Open Sans"/>
          <w:color w:val="000000"/>
          <w:sz w:val="22"/>
          <w:szCs w:val="22"/>
          <w:lang w:val="hu-HU"/>
        </w:rPr>
      </w:pP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>A Felek a jelen Szerződést átolvasták, értelmezték, és azt</w:t>
      </w:r>
      <w:r w:rsidR="001F7058" w:rsidRPr="002A6A84">
        <w:rPr>
          <w:rFonts w:ascii="Open Sans" w:hAnsi="Open Sans" w:cs="Open Sans"/>
          <w:color w:val="000000"/>
          <w:sz w:val="22"/>
          <w:szCs w:val="22"/>
          <w:lang w:val="hu-HU"/>
        </w:rPr>
        <w:t>,</w:t>
      </w:r>
      <w:r w:rsidRPr="002A6A84">
        <w:rPr>
          <w:rFonts w:ascii="Open Sans" w:hAnsi="Open Sans" w:cs="Open Sans"/>
          <w:color w:val="000000"/>
          <w:sz w:val="22"/>
          <w:szCs w:val="22"/>
          <w:lang w:val="hu-HU"/>
        </w:rPr>
        <w:t xml:space="preserve"> mint akaratukkal mindenben megegyezőt jóváhagyólag írják alá</w:t>
      </w:r>
      <w:r w:rsidR="00B2566F" w:rsidRPr="002A6A84">
        <w:rPr>
          <w:rFonts w:ascii="Open Sans" w:hAnsi="Open Sans" w:cs="Open Sans"/>
          <w:color w:val="000000"/>
          <w:sz w:val="22"/>
          <w:szCs w:val="22"/>
          <w:lang w:val="hu-HU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39"/>
        <w:gridCol w:w="2910"/>
        <w:gridCol w:w="3138"/>
      </w:tblGrid>
      <w:tr w:rsidR="009F28BF" w:rsidRPr="002A6A84" w14:paraId="5E4CBF5C" w14:textId="77777777" w:rsidTr="00B34438">
        <w:tc>
          <w:tcPr>
            <w:tcW w:w="3541" w:type="dxa"/>
          </w:tcPr>
          <w:p w14:paraId="06CACC0C" w14:textId="77777777" w:rsidR="009F28BF" w:rsidRPr="002A6A84" w:rsidRDefault="009F28BF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hu-HU"/>
              </w:rPr>
            </w:pPr>
            <w:r w:rsidRPr="002A6A84">
              <w:rPr>
                <w:rFonts w:ascii="Open Sans" w:hAnsi="Open Sans" w:cs="Open Sans"/>
                <w:color w:val="000000"/>
                <w:sz w:val="22"/>
                <w:szCs w:val="22"/>
                <w:lang w:val="hu-HU"/>
              </w:rPr>
              <w:t>Kelt:</w:t>
            </w:r>
          </w:p>
          <w:p w14:paraId="2D0297A4" w14:textId="77777777" w:rsidR="009F28BF" w:rsidRPr="002A6A84" w:rsidRDefault="00810CE2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hu-HU"/>
              </w:rPr>
            </w:pPr>
            <w:r w:rsidRPr="002A6A84">
              <w:rPr>
                <w:rFonts w:ascii="Open Sans" w:hAnsi="Open Sans" w:cs="Open Sans"/>
                <w:color w:val="000000"/>
                <w:sz w:val="22"/>
                <w:szCs w:val="22"/>
                <w:lang w:val="hu-HU"/>
              </w:rPr>
              <w:t>.</w:t>
            </w:r>
          </w:p>
          <w:p w14:paraId="578039A8" w14:textId="77777777" w:rsidR="009F28BF" w:rsidRPr="002A6A84" w:rsidRDefault="009F28BF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hu-HU"/>
              </w:rPr>
            </w:pPr>
          </w:p>
          <w:p w14:paraId="6D30BC05" w14:textId="77777777" w:rsidR="009F28BF" w:rsidRPr="002A6A84" w:rsidRDefault="009F28BF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</w:tcPr>
          <w:p w14:paraId="01A9EB6E" w14:textId="77777777" w:rsidR="009F28BF" w:rsidRPr="002A6A84" w:rsidRDefault="005B135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hu-HU"/>
              </w:rPr>
            </w:pPr>
            <w:r w:rsidRPr="002A6A84">
              <w:rPr>
                <w:rFonts w:ascii="Open Sans" w:hAnsi="Open Sans" w:cs="Open Sans"/>
                <w:color w:val="000000"/>
                <w:sz w:val="22"/>
                <w:szCs w:val="22"/>
                <w:lang w:val="hu-HU"/>
              </w:rPr>
              <w:t>Kelt:</w:t>
            </w:r>
          </w:p>
        </w:tc>
        <w:tc>
          <w:tcPr>
            <w:tcW w:w="3586" w:type="dxa"/>
          </w:tcPr>
          <w:p w14:paraId="6EB985BE" w14:textId="77777777" w:rsidR="009F28BF" w:rsidRPr="002A6A84" w:rsidRDefault="009F28BF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hu-HU"/>
              </w:rPr>
            </w:pPr>
            <w:r w:rsidRPr="002A6A84">
              <w:rPr>
                <w:rFonts w:ascii="Open Sans" w:hAnsi="Open Sans" w:cs="Open Sans"/>
                <w:color w:val="000000"/>
                <w:sz w:val="22"/>
                <w:szCs w:val="22"/>
                <w:lang w:val="hu-HU"/>
              </w:rPr>
              <w:t>Kelt:</w:t>
            </w:r>
          </w:p>
        </w:tc>
      </w:tr>
      <w:tr w:rsidR="009F28BF" w:rsidRPr="002A6A84" w14:paraId="117100C6" w14:textId="77777777" w:rsidTr="00B34438">
        <w:tc>
          <w:tcPr>
            <w:tcW w:w="3541" w:type="dxa"/>
          </w:tcPr>
          <w:p w14:paraId="41562309" w14:textId="77777777" w:rsidR="009F28BF" w:rsidRPr="002A6A84" w:rsidRDefault="009F28BF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hu-HU"/>
              </w:rPr>
            </w:pPr>
            <w:r w:rsidRPr="002A6A84">
              <w:rPr>
                <w:rFonts w:ascii="Open Sans" w:hAnsi="Open Sans" w:cs="Open Sans"/>
                <w:color w:val="000000"/>
                <w:sz w:val="22"/>
                <w:szCs w:val="22"/>
                <w:lang w:val="hu-HU"/>
              </w:rPr>
              <w:t>............................................</w:t>
            </w:r>
          </w:p>
        </w:tc>
        <w:tc>
          <w:tcPr>
            <w:tcW w:w="2160" w:type="dxa"/>
          </w:tcPr>
          <w:p w14:paraId="208AD85A" w14:textId="77777777" w:rsidR="009F28BF" w:rsidRPr="002A6A84" w:rsidRDefault="009F28BF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hu-HU"/>
              </w:rPr>
            </w:pPr>
            <w:r w:rsidRPr="002A6A84">
              <w:rPr>
                <w:rFonts w:ascii="Open Sans" w:hAnsi="Open Sans" w:cs="Open Sans"/>
                <w:color w:val="000000"/>
                <w:sz w:val="22"/>
                <w:szCs w:val="22"/>
                <w:lang w:val="hu-HU"/>
              </w:rPr>
              <w:t>..............................................</w:t>
            </w:r>
          </w:p>
        </w:tc>
        <w:tc>
          <w:tcPr>
            <w:tcW w:w="3586" w:type="dxa"/>
          </w:tcPr>
          <w:p w14:paraId="099AC47F" w14:textId="77777777" w:rsidR="009F28BF" w:rsidRPr="002A6A84" w:rsidRDefault="009F28BF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hu-HU"/>
              </w:rPr>
            </w:pPr>
            <w:r w:rsidRPr="002A6A84">
              <w:rPr>
                <w:rFonts w:ascii="Open Sans" w:hAnsi="Open Sans" w:cs="Open Sans"/>
                <w:color w:val="000000"/>
                <w:sz w:val="22"/>
                <w:szCs w:val="22"/>
                <w:lang w:val="hu-HU"/>
              </w:rPr>
              <w:t>...........................................</w:t>
            </w:r>
          </w:p>
        </w:tc>
      </w:tr>
      <w:tr w:rsidR="009F28BF" w:rsidRPr="002A6A84" w14:paraId="4F26D80B" w14:textId="77777777" w:rsidTr="00B34438">
        <w:tc>
          <w:tcPr>
            <w:tcW w:w="3541" w:type="dxa"/>
          </w:tcPr>
          <w:p w14:paraId="37376E18" w14:textId="77777777" w:rsidR="009F28BF" w:rsidRPr="002A6A84" w:rsidRDefault="009F28BF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hu-HU"/>
              </w:rPr>
            </w:pPr>
            <w:r w:rsidRPr="002A6A84">
              <w:rPr>
                <w:rFonts w:ascii="Open Sans" w:hAnsi="Open Sans" w:cs="Open Sans"/>
                <w:color w:val="000000"/>
                <w:sz w:val="22"/>
                <w:szCs w:val="22"/>
                <w:lang w:val="hu-HU"/>
              </w:rPr>
              <w:t>Dr. Borhy László rektor</w:t>
            </w:r>
          </w:p>
          <w:p w14:paraId="6487511A" w14:textId="77777777" w:rsidR="009F28BF" w:rsidRPr="002A6A84" w:rsidRDefault="009F28BF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hu-HU"/>
              </w:rPr>
            </w:pPr>
            <w:r w:rsidRPr="002A6A84">
              <w:rPr>
                <w:rFonts w:ascii="Open Sans" w:hAnsi="Open Sans" w:cs="Open Sans"/>
                <w:color w:val="000000"/>
                <w:sz w:val="22"/>
                <w:szCs w:val="22"/>
                <w:lang w:val="hu-HU"/>
              </w:rPr>
              <w:t>Eötvös Loránd Tudományegyetem</w:t>
            </w:r>
          </w:p>
          <w:p w14:paraId="363F501A" w14:textId="77777777" w:rsidR="009F28BF" w:rsidRPr="002A6A84" w:rsidRDefault="009F28BF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hu-HU"/>
              </w:rPr>
            </w:pPr>
            <w:r w:rsidRPr="002A6A84">
              <w:rPr>
                <w:rFonts w:ascii="Open Sans" w:hAnsi="Open Sans" w:cs="Open Sans"/>
                <w:color w:val="000000"/>
                <w:sz w:val="22"/>
                <w:szCs w:val="22"/>
                <w:lang w:val="hu-HU"/>
              </w:rPr>
              <w:t>Jogosult1</w:t>
            </w:r>
          </w:p>
        </w:tc>
        <w:tc>
          <w:tcPr>
            <w:tcW w:w="2160" w:type="dxa"/>
          </w:tcPr>
          <w:p w14:paraId="35F0C060" w14:textId="77777777" w:rsidR="009F28BF" w:rsidRPr="002A6A84" w:rsidRDefault="005D6E60" w:rsidP="00BD2E46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hu-HU"/>
              </w:rPr>
            </w:pPr>
            <w:r w:rsidRPr="002A6A84">
              <w:rPr>
                <w:rFonts w:ascii="Open Sans" w:hAnsi="Open Sans" w:cs="Open Sans"/>
                <w:color w:val="000000"/>
                <w:sz w:val="22"/>
                <w:szCs w:val="22"/>
                <w:highlight w:val="yellow"/>
                <w:lang w:val="hu-HU"/>
              </w:rPr>
              <w:t>Képviselő neve</w:t>
            </w:r>
          </w:p>
          <w:p w14:paraId="7010EEED" w14:textId="77777777" w:rsidR="009F28BF" w:rsidRPr="002A6A84" w:rsidRDefault="005D6E60" w:rsidP="00BD2E46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hu-HU"/>
              </w:rPr>
            </w:pPr>
            <w:r w:rsidRPr="002A6A84">
              <w:rPr>
                <w:rFonts w:ascii="Open Sans" w:hAnsi="Open Sans" w:cs="Open Sans"/>
                <w:color w:val="000000"/>
                <w:sz w:val="22"/>
                <w:szCs w:val="22"/>
                <w:highlight w:val="yellow"/>
                <w:lang w:val="hu-HU"/>
              </w:rPr>
              <w:t>Jogosult2 neve</w:t>
            </w:r>
          </w:p>
          <w:p w14:paraId="54AAE1F3" w14:textId="77777777" w:rsidR="009F28BF" w:rsidRPr="002A6A84" w:rsidDel="00050D64" w:rsidRDefault="009F28BF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hu-HU"/>
              </w:rPr>
            </w:pPr>
            <w:r w:rsidRPr="002A6A84">
              <w:rPr>
                <w:rFonts w:ascii="Open Sans" w:hAnsi="Open Sans" w:cs="Open Sans"/>
                <w:color w:val="000000"/>
                <w:sz w:val="22"/>
                <w:szCs w:val="22"/>
                <w:lang w:val="hu-HU"/>
              </w:rPr>
              <w:t>Jogosult2</w:t>
            </w:r>
          </w:p>
        </w:tc>
        <w:tc>
          <w:tcPr>
            <w:tcW w:w="3586" w:type="dxa"/>
          </w:tcPr>
          <w:p w14:paraId="3AAAF7D3" w14:textId="77777777" w:rsidR="009F28BF" w:rsidRPr="002A6A84" w:rsidRDefault="005D6E60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hu-HU"/>
              </w:rPr>
            </w:pPr>
            <w:r w:rsidRPr="002A6A84">
              <w:rPr>
                <w:rFonts w:ascii="Open Sans" w:hAnsi="Open Sans" w:cs="Open Sans"/>
                <w:color w:val="000000"/>
                <w:sz w:val="22"/>
                <w:szCs w:val="22"/>
                <w:highlight w:val="yellow"/>
                <w:lang w:val="hu-HU"/>
              </w:rPr>
              <w:t>Képviselő neve</w:t>
            </w:r>
          </w:p>
          <w:p w14:paraId="4BF23D9B" w14:textId="77777777" w:rsidR="009F28BF" w:rsidRPr="002A6A84" w:rsidRDefault="005D6E60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hu-HU"/>
              </w:rPr>
            </w:pPr>
            <w:r w:rsidRPr="002A6A84">
              <w:rPr>
                <w:rFonts w:ascii="Open Sans" w:hAnsi="Open Sans" w:cs="Open Sans"/>
                <w:color w:val="000000"/>
                <w:sz w:val="22"/>
                <w:szCs w:val="22"/>
                <w:highlight w:val="yellow"/>
                <w:lang w:val="hu-HU"/>
              </w:rPr>
              <w:t>Hasznosító neve</w:t>
            </w:r>
          </w:p>
          <w:p w14:paraId="273248FD" w14:textId="77777777" w:rsidR="009F28BF" w:rsidRPr="002A6A84" w:rsidRDefault="009F28BF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hu-HU"/>
              </w:rPr>
            </w:pPr>
            <w:r w:rsidRPr="002A6A84">
              <w:rPr>
                <w:rFonts w:ascii="Open Sans" w:hAnsi="Open Sans" w:cs="Open Sans"/>
                <w:color w:val="000000"/>
                <w:sz w:val="22"/>
                <w:szCs w:val="22"/>
                <w:lang w:val="hu-HU"/>
              </w:rPr>
              <w:t>Hasznosító</w:t>
            </w:r>
          </w:p>
        </w:tc>
      </w:tr>
      <w:tr w:rsidR="009F28BF" w:rsidRPr="002A6A84" w14:paraId="548585DF" w14:textId="77777777" w:rsidTr="00B34438">
        <w:tc>
          <w:tcPr>
            <w:tcW w:w="3541" w:type="dxa"/>
          </w:tcPr>
          <w:p w14:paraId="203AF870" w14:textId="77777777" w:rsidR="009F28BF" w:rsidRPr="002A6A84" w:rsidRDefault="009F28BF" w:rsidP="007C2CAF">
            <w:pPr>
              <w:rPr>
                <w:rFonts w:ascii="Open Sans" w:hAnsi="Open Sans" w:cs="Open Sans"/>
                <w:sz w:val="22"/>
                <w:szCs w:val="22"/>
                <w:lang w:val="hu-HU"/>
              </w:rPr>
            </w:pPr>
          </w:p>
          <w:p w14:paraId="11599D62" w14:textId="77777777" w:rsidR="009F28BF" w:rsidRPr="002A6A84" w:rsidRDefault="009F28BF">
            <w:pPr>
              <w:jc w:val="center"/>
              <w:rPr>
                <w:rFonts w:ascii="Open Sans" w:hAnsi="Open Sans" w:cs="Open Sans"/>
                <w:sz w:val="22"/>
                <w:szCs w:val="22"/>
                <w:lang w:val="hu-HU"/>
              </w:rPr>
            </w:pPr>
          </w:p>
          <w:p w14:paraId="35F77106" w14:textId="77777777" w:rsidR="009F28BF" w:rsidRPr="002A6A84" w:rsidRDefault="009F28BF">
            <w:pPr>
              <w:jc w:val="center"/>
              <w:rPr>
                <w:rFonts w:ascii="Open Sans" w:hAnsi="Open Sans" w:cs="Open Sans"/>
                <w:sz w:val="22"/>
                <w:szCs w:val="22"/>
                <w:lang w:val="hu-HU"/>
              </w:rPr>
            </w:pPr>
          </w:p>
          <w:p w14:paraId="70B7C466" w14:textId="77777777" w:rsidR="009F28BF" w:rsidRPr="002A6A84" w:rsidRDefault="009F28BF">
            <w:pPr>
              <w:jc w:val="center"/>
              <w:rPr>
                <w:rFonts w:ascii="Open Sans" w:hAnsi="Open Sans" w:cs="Open Sans"/>
                <w:sz w:val="22"/>
                <w:szCs w:val="22"/>
                <w:lang w:val="hu-HU"/>
              </w:rPr>
            </w:pPr>
            <w:r w:rsidRPr="002A6A84">
              <w:rPr>
                <w:rFonts w:ascii="Open Sans" w:hAnsi="Open Sans" w:cs="Open Sans"/>
                <w:sz w:val="22"/>
                <w:szCs w:val="22"/>
                <w:lang w:val="hu-HU"/>
              </w:rPr>
              <w:t>Pénzügyi ellenjegyzés:</w:t>
            </w:r>
          </w:p>
          <w:p w14:paraId="54F6795C" w14:textId="77777777" w:rsidR="009F28BF" w:rsidRPr="002A6A84" w:rsidRDefault="009F28BF" w:rsidP="00AC259D">
            <w:pPr>
              <w:rPr>
                <w:rFonts w:ascii="Open Sans" w:hAnsi="Open Sans" w:cs="Open Sans"/>
                <w:sz w:val="22"/>
                <w:szCs w:val="22"/>
                <w:lang w:val="hu-HU"/>
              </w:rPr>
            </w:pPr>
          </w:p>
          <w:p w14:paraId="0E9AA574" w14:textId="77777777" w:rsidR="009F28BF" w:rsidRPr="002A6A84" w:rsidRDefault="009F28BF">
            <w:pPr>
              <w:jc w:val="center"/>
              <w:rPr>
                <w:rFonts w:ascii="Open Sans" w:hAnsi="Open Sans" w:cs="Open Sans"/>
                <w:sz w:val="22"/>
                <w:szCs w:val="22"/>
                <w:lang w:val="hu-HU"/>
              </w:rPr>
            </w:pPr>
            <w:r w:rsidRPr="002A6A84">
              <w:rPr>
                <w:rFonts w:ascii="Open Sans" w:hAnsi="Open Sans" w:cs="Open Sans"/>
                <w:sz w:val="22"/>
                <w:szCs w:val="22"/>
                <w:lang w:val="hu-HU"/>
              </w:rPr>
              <w:t>Kelt:</w:t>
            </w:r>
          </w:p>
          <w:p w14:paraId="5DC9FD40" w14:textId="77777777" w:rsidR="009F28BF" w:rsidRPr="002A6A84" w:rsidRDefault="009F28BF">
            <w:pPr>
              <w:jc w:val="center"/>
              <w:rPr>
                <w:rFonts w:ascii="Open Sans" w:hAnsi="Open Sans" w:cs="Open Sans"/>
                <w:sz w:val="22"/>
                <w:szCs w:val="22"/>
                <w:lang w:val="hu-HU"/>
              </w:rPr>
            </w:pPr>
          </w:p>
          <w:p w14:paraId="29055D3D" w14:textId="77777777" w:rsidR="005D6E60" w:rsidRPr="002A6A84" w:rsidRDefault="005D6E60">
            <w:pPr>
              <w:jc w:val="center"/>
              <w:rPr>
                <w:rFonts w:ascii="Open Sans" w:hAnsi="Open Sans" w:cs="Open Sans"/>
                <w:sz w:val="22"/>
                <w:szCs w:val="22"/>
                <w:lang w:val="hu-HU"/>
              </w:rPr>
            </w:pPr>
          </w:p>
          <w:p w14:paraId="4DD6B098" w14:textId="77777777" w:rsidR="009F28BF" w:rsidRPr="002A6A84" w:rsidRDefault="009F28BF">
            <w:pPr>
              <w:jc w:val="center"/>
              <w:rPr>
                <w:rFonts w:ascii="Open Sans" w:hAnsi="Open Sans" w:cs="Open Sans"/>
                <w:sz w:val="22"/>
                <w:szCs w:val="22"/>
                <w:lang w:val="hu-HU"/>
              </w:rPr>
            </w:pPr>
          </w:p>
          <w:p w14:paraId="4041A357" w14:textId="77777777" w:rsidR="009F28BF" w:rsidRPr="002A6A84" w:rsidRDefault="009F28BF">
            <w:pPr>
              <w:jc w:val="center"/>
              <w:rPr>
                <w:rFonts w:ascii="Open Sans" w:hAnsi="Open Sans" w:cs="Open Sans"/>
                <w:sz w:val="22"/>
                <w:szCs w:val="22"/>
                <w:lang w:val="hu-HU"/>
              </w:rPr>
            </w:pPr>
            <w:r w:rsidRPr="002A6A84">
              <w:rPr>
                <w:rFonts w:ascii="Open Sans" w:hAnsi="Open Sans" w:cs="Open Sans"/>
                <w:color w:val="000000"/>
                <w:sz w:val="22"/>
                <w:szCs w:val="22"/>
                <w:lang w:val="hu-HU"/>
              </w:rPr>
              <w:t>...............................................</w:t>
            </w:r>
          </w:p>
          <w:p w14:paraId="31241E91" w14:textId="77777777" w:rsidR="009F28BF" w:rsidRPr="002A6A84" w:rsidRDefault="009F28BF" w:rsidP="009E4617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hu-HU"/>
              </w:rPr>
            </w:pPr>
            <w:r w:rsidRPr="002A6A84">
              <w:rPr>
                <w:rFonts w:ascii="Open Sans" w:hAnsi="Open Sans" w:cs="Open Sans"/>
                <w:color w:val="000000"/>
                <w:sz w:val="22"/>
                <w:szCs w:val="22"/>
                <w:lang w:val="hu-HU"/>
              </w:rPr>
              <w:t>Rozgonyi Miklós</w:t>
            </w:r>
          </w:p>
          <w:p w14:paraId="51B571F9" w14:textId="77777777" w:rsidR="009F28BF" w:rsidRPr="002A6A84" w:rsidRDefault="009F28BF" w:rsidP="009E4617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hu-HU"/>
              </w:rPr>
            </w:pPr>
            <w:r w:rsidRPr="002A6A84">
              <w:rPr>
                <w:rFonts w:ascii="Open Sans" w:hAnsi="Open Sans" w:cs="Open Sans"/>
                <w:color w:val="000000"/>
                <w:sz w:val="22"/>
                <w:szCs w:val="22"/>
                <w:lang w:val="hu-HU"/>
              </w:rPr>
              <w:t>gazdasági főigazgató</w:t>
            </w:r>
          </w:p>
          <w:p w14:paraId="38E23A5E" w14:textId="77777777" w:rsidR="009F28BF" w:rsidRPr="002A6A84" w:rsidRDefault="009F28BF" w:rsidP="009E4617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hu-HU"/>
              </w:rPr>
            </w:pPr>
            <w:r w:rsidRPr="002A6A84">
              <w:rPr>
                <w:rFonts w:ascii="Open Sans" w:hAnsi="Open Sans" w:cs="Open Sans"/>
                <w:color w:val="000000"/>
                <w:sz w:val="22"/>
                <w:szCs w:val="22"/>
                <w:lang w:val="hu-HU"/>
              </w:rPr>
              <w:t>Jogosult1 részéről</w:t>
            </w:r>
          </w:p>
          <w:p w14:paraId="59E60AFA" w14:textId="77777777" w:rsidR="009F28BF" w:rsidRPr="002A6A84" w:rsidRDefault="009F28BF" w:rsidP="005C0F81">
            <w:pPr>
              <w:jc w:val="center"/>
              <w:rPr>
                <w:rFonts w:ascii="Open Sans" w:hAnsi="Open Sans" w:cs="Open Sans"/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</w:tcPr>
          <w:p w14:paraId="69400910" w14:textId="77777777" w:rsidR="009F28BF" w:rsidRPr="002A6A84" w:rsidRDefault="009F28BF">
            <w:pPr>
              <w:jc w:val="center"/>
              <w:rPr>
                <w:rFonts w:ascii="Open Sans" w:hAnsi="Open Sans" w:cs="Open Sans"/>
                <w:sz w:val="22"/>
                <w:szCs w:val="22"/>
                <w:lang w:val="hu-HU"/>
              </w:rPr>
            </w:pPr>
          </w:p>
        </w:tc>
        <w:tc>
          <w:tcPr>
            <w:tcW w:w="3586" w:type="dxa"/>
          </w:tcPr>
          <w:p w14:paraId="58A88866" w14:textId="77777777" w:rsidR="009F28BF" w:rsidRPr="002A6A84" w:rsidRDefault="009F28BF">
            <w:pPr>
              <w:jc w:val="center"/>
              <w:rPr>
                <w:rFonts w:ascii="Open Sans" w:hAnsi="Open Sans" w:cs="Open Sans"/>
                <w:sz w:val="22"/>
                <w:szCs w:val="22"/>
                <w:lang w:val="hu-HU"/>
              </w:rPr>
            </w:pPr>
          </w:p>
        </w:tc>
      </w:tr>
    </w:tbl>
    <w:p w14:paraId="216DAD88" w14:textId="77777777" w:rsidR="00AF0F4E" w:rsidRPr="002A6A84" w:rsidRDefault="00AF0F4E" w:rsidP="00B34438">
      <w:pPr>
        <w:tabs>
          <w:tab w:val="left" w:pos="3261"/>
          <w:tab w:val="left" w:pos="5954"/>
        </w:tabs>
        <w:jc w:val="left"/>
        <w:rPr>
          <w:rFonts w:ascii="Open Sans" w:hAnsi="Open Sans" w:cs="Open Sans"/>
          <w:color w:val="000000"/>
          <w:sz w:val="22"/>
          <w:szCs w:val="22"/>
          <w:lang w:val="hu-HU"/>
        </w:rPr>
      </w:pPr>
    </w:p>
    <w:sectPr w:rsidR="00AF0F4E" w:rsidRPr="002A6A84" w:rsidSect="002C0DD8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E83E0" w14:textId="77777777" w:rsidR="005161A5" w:rsidRDefault="005161A5">
      <w:r>
        <w:separator/>
      </w:r>
    </w:p>
  </w:endnote>
  <w:endnote w:type="continuationSeparator" w:id="0">
    <w:p w14:paraId="6287E6CF" w14:textId="77777777" w:rsidR="005161A5" w:rsidRDefault="0051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-Times-Roman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E3F50" w14:textId="77777777" w:rsidR="00994C48" w:rsidRDefault="00994C4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11FB46E" w14:textId="77777777" w:rsidR="00994C48" w:rsidRDefault="00994C48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1DC4D" w14:textId="77777777" w:rsidR="00994C48" w:rsidRDefault="00994C4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C5B6D">
      <w:rPr>
        <w:rStyle w:val="Oldalszm"/>
        <w:noProof/>
      </w:rPr>
      <w:t>4</w:t>
    </w:r>
    <w:r>
      <w:rPr>
        <w:rStyle w:val="Oldalszm"/>
      </w:rPr>
      <w:fldChar w:fldCharType="end"/>
    </w:r>
  </w:p>
  <w:p w14:paraId="71AD562E" w14:textId="77777777" w:rsidR="00994C48" w:rsidRDefault="00994C48">
    <w:pPr>
      <w:pStyle w:val="ll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13C4" w14:textId="77777777" w:rsidR="001870AB" w:rsidRDefault="001870AB" w:rsidP="002C0DD8">
    <w:pPr>
      <w:pStyle w:val="llb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4DD43" w14:textId="77777777" w:rsidR="005161A5" w:rsidRDefault="005161A5">
      <w:r>
        <w:separator/>
      </w:r>
    </w:p>
  </w:footnote>
  <w:footnote w:type="continuationSeparator" w:id="0">
    <w:p w14:paraId="54EF984A" w14:textId="77777777" w:rsidR="005161A5" w:rsidRDefault="00516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5EFF8" w14:textId="5B7C0E2C" w:rsidR="002427BA" w:rsidRPr="002A6A84" w:rsidRDefault="002427BA" w:rsidP="002C0DD8">
    <w:pPr>
      <w:pStyle w:val="lfej"/>
      <w:jc w:val="right"/>
      <w:rPr>
        <w:rFonts w:ascii="Open Sans" w:hAnsi="Open Sans" w:cs="Open Sans"/>
        <w:sz w:val="22"/>
        <w:szCs w:val="22"/>
        <w:lang w:val="hu-HU"/>
      </w:rPr>
    </w:pPr>
    <w:r w:rsidRPr="002A6A84">
      <w:rPr>
        <w:rFonts w:ascii="Open Sans" w:hAnsi="Open Sans" w:cs="Open Sans"/>
        <w:sz w:val="22"/>
        <w:szCs w:val="22"/>
        <w:lang w:val="hu-HU"/>
      </w:rPr>
      <w:t>Iktatószám:</w:t>
    </w:r>
    <w:r w:rsidR="002A6A84">
      <w:rPr>
        <w:rFonts w:ascii="Open Sans" w:hAnsi="Open Sans" w:cs="Open Sans"/>
        <w:sz w:val="22"/>
        <w:szCs w:val="22"/>
        <w:lang w:val="hu-HU"/>
      </w:rPr>
      <w:t xml:space="preserve"> </w:t>
    </w:r>
    <w:r w:rsidR="00650702" w:rsidRPr="002A6A84">
      <w:rPr>
        <w:rFonts w:ascii="Open Sans" w:hAnsi="Open Sans" w:cs="Open Sans"/>
        <w:sz w:val="22"/>
        <w:szCs w:val="22"/>
        <w:lang w:val="hu-HU"/>
      </w:rPr>
      <w:t>ELTE/</w:t>
    </w:r>
    <w:r w:rsidR="00D6047F" w:rsidRPr="002A6A84">
      <w:rPr>
        <w:rFonts w:ascii="Open Sans" w:hAnsi="Open Sans" w:cs="Open Sans"/>
        <w:sz w:val="22"/>
        <w:szCs w:val="22"/>
        <w:lang w:val="hu-HU"/>
      </w:rPr>
      <w:t xml:space="preserve">         </w:t>
    </w:r>
    <w:proofErr w:type="gramStart"/>
    <w:r w:rsidR="00D6047F" w:rsidRPr="002A6A84">
      <w:rPr>
        <w:rFonts w:ascii="Open Sans" w:hAnsi="Open Sans" w:cs="Open Sans"/>
        <w:sz w:val="22"/>
        <w:szCs w:val="22"/>
        <w:lang w:val="hu-HU"/>
      </w:rPr>
      <w:t xml:space="preserve">   </w:t>
    </w:r>
    <w:r w:rsidR="00650702" w:rsidRPr="002A6A84">
      <w:rPr>
        <w:rFonts w:ascii="Open Sans" w:hAnsi="Open Sans" w:cs="Open Sans"/>
        <w:sz w:val="22"/>
        <w:szCs w:val="22"/>
        <w:lang w:val="hu-HU"/>
      </w:rPr>
      <w:t>(</w:t>
    </w:r>
    <w:proofErr w:type="gramEnd"/>
    <w:r w:rsidR="00650702" w:rsidRPr="002A6A84">
      <w:rPr>
        <w:rFonts w:ascii="Open Sans" w:hAnsi="Open Sans" w:cs="Open Sans"/>
        <w:sz w:val="22"/>
        <w:szCs w:val="22"/>
        <w:lang w:val="hu-HU"/>
      </w:rPr>
      <w:t>202</w:t>
    </w:r>
    <w:r w:rsidR="002A6A84" w:rsidRPr="002A6A84">
      <w:rPr>
        <w:rFonts w:ascii="Open Sans" w:hAnsi="Open Sans" w:cs="Open Sans"/>
        <w:sz w:val="22"/>
        <w:szCs w:val="22"/>
        <w:lang w:val="hu-HU"/>
      </w:rPr>
      <w:t>..</w:t>
    </w:r>
    <w:r w:rsidR="00650702" w:rsidRPr="002A6A84">
      <w:rPr>
        <w:rFonts w:ascii="Open Sans" w:hAnsi="Open Sans" w:cs="Open Sans"/>
        <w:sz w:val="22"/>
        <w:szCs w:val="22"/>
        <w:lang w:val="hu-HU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A20"/>
    <w:multiLevelType w:val="hybridMultilevel"/>
    <w:tmpl w:val="7AC8E2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351"/>
    <w:multiLevelType w:val="multilevel"/>
    <w:tmpl w:val="6F2A0D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" w15:restartNumberingAfterBreak="0">
    <w:nsid w:val="1005398F"/>
    <w:multiLevelType w:val="hybridMultilevel"/>
    <w:tmpl w:val="818C64FE"/>
    <w:lvl w:ilvl="0" w:tplc="89DC56D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80FA4"/>
    <w:multiLevelType w:val="hybridMultilevel"/>
    <w:tmpl w:val="79A2DA58"/>
    <w:lvl w:ilvl="0" w:tplc="A8ECFA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B7639"/>
    <w:multiLevelType w:val="hybridMultilevel"/>
    <w:tmpl w:val="773E18EE"/>
    <w:lvl w:ilvl="0" w:tplc="040E000F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017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089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161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233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305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3775" w:hanging="360"/>
      </w:pPr>
      <w:rPr>
        <w:rFonts w:ascii="Wingdings" w:hAnsi="Wingdings" w:hint="default"/>
      </w:rPr>
    </w:lvl>
  </w:abstractNum>
  <w:abstractNum w:abstractNumId="5" w15:restartNumberingAfterBreak="0">
    <w:nsid w:val="1A045113"/>
    <w:multiLevelType w:val="hybridMultilevel"/>
    <w:tmpl w:val="119E2BC0"/>
    <w:lvl w:ilvl="0" w:tplc="F3B6517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DA32602"/>
    <w:multiLevelType w:val="hybridMultilevel"/>
    <w:tmpl w:val="4CF49566"/>
    <w:lvl w:ilvl="0" w:tplc="978689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244AE"/>
    <w:multiLevelType w:val="hybridMultilevel"/>
    <w:tmpl w:val="30860ECA"/>
    <w:lvl w:ilvl="0" w:tplc="7FDCA01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3" w:hanging="360"/>
      </w:pPr>
    </w:lvl>
    <w:lvl w:ilvl="2" w:tplc="040E001B" w:tentative="1">
      <w:start w:val="1"/>
      <w:numFmt w:val="lowerRoman"/>
      <w:lvlText w:val="%3."/>
      <w:lvlJc w:val="right"/>
      <w:pPr>
        <w:ind w:left="2503" w:hanging="180"/>
      </w:pPr>
    </w:lvl>
    <w:lvl w:ilvl="3" w:tplc="040E000F" w:tentative="1">
      <w:start w:val="1"/>
      <w:numFmt w:val="decimal"/>
      <w:lvlText w:val="%4."/>
      <w:lvlJc w:val="left"/>
      <w:pPr>
        <w:ind w:left="3223" w:hanging="360"/>
      </w:pPr>
    </w:lvl>
    <w:lvl w:ilvl="4" w:tplc="040E0019" w:tentative="1">
      <w:start w:val="1"/>
      <w:numFmt w:val="lowerLetter"/>
      <w:lvlText w:val="%5."/>
      <w:lvlJc w:val="left"/>
      <w:pPr>
        <w:ind w:left="3943" w:hanging="360"/>
      </w:pPr>
    </w:lvl>
    <w:lvl w:ilvl="5" w:tplc="040E001B" w:tentative="1">
      <w:start w:val="1"/>
      <w:numFmt w:val="lowerRoman"/>
      <w:lvlText w:val="%6."/>
      <w:lvlJc w:val="right"/>
      <w:pPr>
        <w:ind w:left="4663" w:hanging="180"/>
      </w:pPr>
    </w:lvl>
    <w:lvl w:ilvl="6" w:tplc="040E000F" w:tentative="1">
      <w:start w:val="1"/>
      <w:numFmt w:val="decimal"/>
      <w:lvlText w:val="%7."/>
      <w:lvlJc w:val="left"/>
      <w:pPr>
        <w:ind w:left="5383" w:hanging="360"/>
      </w:pPr>
    </w:lvl>
    <w:lvl w:ilvl="7" w:tplc="040E0019" w:tentative="1">
      <w:start w:val="1"/>
      <w:numFmt w:val="lowerLetter"/>
      <w:lvlText w:val="%8."/>
      <w:lvlJc w:val="left"/>
      <w:pPr>
        <w:ind w:left="6103" w:hanging="360"/>
      </w:pPr>
    </w:lvl>
    <w:lvl w:ilvl="8" w:tplc="040E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8" w15:restartNumberingAfterBreak="0">
    <w:nsid w:val="248E11E4"/>
    <w:multiLevelType w:val="hybridMultilevel"/>
    <w:tmpl w:val="380EFCE2"/>
    <w:lvl w:ilvl="0" w:tplc="040E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61AAE"/>
    <w:multiLevelType w:val="hybridMultilevel"/>
    <w:tmpl w:val="EBE8B21C"/>
    <w:lvl w:ilvl="0" w:tplc="9FE6D32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7E91813"/>
    <w:multiLevelType w:val="hybridMultilevel"/>
    <w:tmpl w:val="79A2DA58"/>
    <w:lvl w:ilvl="0" w:tplc="A8ECFA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04E67"/>
    <w:multiLevelType w:val="hybridMultilevel"/>
    <w:tmpl w:val="A1A6F1F8"/>
    <w:lvl w:ilvl="0" w:tplc="80EED11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46DC4"/>
    <w:multiLevelType w:val="hybridMultilevel"/>
    <w:tmpl w:val="77F681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A6F85"/>
    <w:multiLevelType w:val="hybridMultilevel"/>
    <w:tmpl w:val="8F8A25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A7E14"/>
    <w:multiLevelType w:val="hybridMultilevel"/>
    <w:tmpl w:val="79A2DA58"/>
    <w:lvl w:ilvl="0" w:tplc="A8ECFA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B0C1A"/>
    <w:multiLevelType w:val="hybridMultilevel"/>
    <w:tmpl w:val="8012BB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F0014"/>
    <w:multiLevelType w:val="hybridMultilevel"/>
    <w:tmpl w:val="F92A6ABA"/>
    <w:lvl w:ilvl="0" w:tplc="BB2289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70E06"/>
    <w:multiLevelType w:val="hybridMultilevel"/>
    <w:tmpl w:val="7384F218"/>
    <w:lvl w:ilvl="0" w:tplc="040E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8" w15:restartNumberingAfterBreak="0">
    <w:nsid w:val="5ED5527E"/>
    <w:multiLevelType w:val="hybridMultilevel"/>
    <w:tmpl w:val="E0A264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34781"/>
    <w:multiLevelType w:val="hybridMultilevel"/>
    <w:tmpl w:val="6C489C36"/>
    <w:lvl w:ilvl="0" w:tplc="A31015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5803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1968213">
    <w:abstractNumId w:val="2"/>
  </w:num>
  <w:num w:numId="3" w16cid:durableId="83500244">
    <w:abstractNumId w:val="17"/>
  </w:num>
  <w:num w:numId="4" w16cid:durableId="756902985">
    <w:abstractNumId w:val="7"/>
  </w:num>
  <w:num w:numId="5" w16cid:durableId="189951220">
    <w:abstractNumId w:val="4"/>
  </w:num>
  <w:num w:numId="6" w16cid:durableId="744299268">
    <w:abstractNumId w:val="18"/>
  </w:num>
  <w:num w:numId="7" w16cid:durableId="755247718">
    <w:abstractNumId w:val="16"/>
  </w:num>
  <w:num w:numId="8" w16cid:durableId="1466585202">
    <w:abstractNumId w:val="11"/>
  </w:num>
  <w:num w:numId="9" w16cid:durableId="1554198263">
    <w:abstractNumId w:val="13"/>
  </w:num>
  <w:num w:numId="10" w16cid:durableId="1884829709">
    <w:abstractNumId w:val="19"/>
  </w:num>
  <w:num w:numId="11" w16cid:durableId="2105832952">
    <w:abstractNumId w:val="0"/>
  </w:num>
  <w:num w:numId="12" w16cid:durableId="1900968964">
    <w:abstractNumId w:val="10"/>
  </w:num>
  <w:num w:numId="13" w16cid:durableId="1717925409">
    <w:abstractNumId w:val="15"/>
  </w:num>
  <w:num w:numId="14" w16cid:durableId="325019085">
    <w:abstractNumId w:val="5"/>
  </w:num>
  <w:num w:numId="15" w16cid:durableId="1087113986">
    <w:abstractNumId w:val="14"/>
  </w:num>
  <w:num w:numId="16" w16cid:durableId="1909144466">
    <w:abstractNumId w:val="8"/>
  </w:num>
  <w:num w:numId="17" w16cid:durableId="544684934">
    <w:abstractNumId w:val="1"/>
  </w:num>
  <w:num w:numId="18" w16cid:durableId="12667667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2508851">
    <w:abstractNumId w:val="3"/>
  </w:num>
  <w:num w:numId="20" w16cid:durableId="1441224347">
    <w:abstractNumId w:val="12"/>
  </w:num>
  <w:num w:numId="21" w16cid:durableId="1382754415">
    <w:abstractNumId w:val="9"/>
  </w:num>
  <w:num w:numId="22" w16cid:durableId="16387955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6199"/>
    <w:rsid w:val="000047AD"/>
    <w:rsid w:val="00015DFC"/>
    <w:rsid w:val="000202E1"/>
    <w:rsid w:val="0002478A"/>
    <w:rsid w:val="00034737"/>
    <w:rsid w:val="00035C49"/>
    <w:rsid w:val="0003717E"/>
    <w:rsid w:val="00043010"/>
    <w:rsid w:val="0004349D"/>
    <w:rsid w:val="000440DE"/>
    <w:rsid w:val="00046593"/>
    <w:rsid w:val="00050D64"/>
    <w:rsid w:val="0005426C"/>
    <w:rsid w:val="00060F07"/>
    <w:rsid w:val="000620C0"/>
    <w:rsid w:val="00063A13"/>
    <w:rsid w:val="000649A2"/>
    <w:rsid w:val="00066ED6"/>
    <w:rsid w:val="000715B7"/>
    <w:rsid w:val="00076439"/>
    <w:rsid w:val="000765E5"/>
    <w:rsid w:val="00083B20"/>
    <w:rsid w:val="00093DD7"/>
    <w:rsid w:val="00093F09"/>
    <w:rsid w:val="00094B09"/>
    <w:rsid w:val="00096BC9"/>
    <w:rsid w:val="000A067D"/>
    <w:rsid w:val="000A32AF"/>
    <w:rsid w:val="000A4A9D"/>
    <w:rsid w:val="000B45FC"/>
    <w:rsid w:val="000B6661"/>
    <w:rsid w:val="000D00D5"/>
    <w:rsid w:val="000D0533"/>
    <w:rsid w:val="000D758D"/>
    <w:rsid w:val="001012F9"/>
    <w:rsid w:val="0010339C"/>
    <w:rsid w:val="001038EA"/>
    <w:rsid w:val="00104061"/>
    <w:rsid w:val="00116A9C"/>
    <w:rsid w:val="00120DE8"/>
    <w:rsid w:val="00126BAB"/>
    <w:rsid w:val="00135614"/>
    <w:rsid w:val="00141C8D"/>
    <w:rsid w:val="0014266C"/>
    <w:rsid w:val="0014324A"/>
    <w:rsid w:val="00151428"/>
    <w:rsid w:val="001538CF"/>
    <w:rsid w:val="00154B6B"/>
    <w:rsid w:val="00157274"/>
    <w:rsid w:val="001606D4"/>
    <w:rsid w:val="001639D4"/>
    <w:rsid w:val="0016529E"/>
    <w:rsid w:val="00166E08"/>
    <w:rsid w:val="00167036"/>
    <w:rsid w:val="00167224"/>
    <w:rsid w:val="00171BED"/>
    <w:rsid w:val="001722C2"/>
    <w:rsid w:val="00174D9B"/>
    <w:rsid w:val="00176D08"/>
    <w:rsid w:val="001870AB"/>
    <w:rsid w:val="00191CE6"/>
    <w:rsid w:val="001956E3"/>
    <w:rsid w:val="001A6601"/>
    <w:rsid w:val="001B2BAF"/>
    <w:rsid w:val="001B461D"/>
    <w:rsid w:val="001B4BDD"/>
    <w:rsid w:val="001B7A0D"/>
    <w:rsid w:val="001C5DFB"/>
    <w:rsid w:val="001C6BCD"/>
    <w:rsid w:val="001C7C37"/>
    <w:rsid w:val="001D1AA2"/>
    <w:rsid w:val="001D5196"/>
    <w:rsid w:val="001D73FE"/>
    <w:rsid w:val="001E5072"/>
    <w:rsid w:val="001F7058"/>
    <w:rsid w:val="00205DA3"/>
    <w:rsid w:val="0020706C"/>
    <w:rsid w:val="00213C29"/>
    <w:rsid w:val="00220718"/>
    <w:rsid w:val="00230E3F"/>
    <w:rsid w:val="002427BA"/>
    <w:rsid w:val="002431C1"/>
    <w:rsid w:val="00247181"/>
    <w:rsid w:val="00263425"/>
    <w:rsid w:val="00264051"/>
    <w:rsid w:val="0026500A"/>
    <w:rsid w:val="00266512"/>
    <w:rsid w:val="00267FA6"/>
    <w:rsid w:val="00275633"/>
    <w:rsid w:val="00275A83"/>
    <w:rsid w:val="00287B0A"/>
    <w:rsid w:val="00292BAD"/>
    <w:rsid w:val="0029711D"/>
    <w:rsid w:val="002A292E"/>
    <w:rsid w:val="002A4E2E"/>
    <w:rsid w:val="002A6A84"/>
    <w:rsid w:val="002B0F81"/>
    <w:rsid w:val="002B4AEF"/>
    <w:rsid w:val="002B65CB"/>
    <w:rsid w:val="002C0DD8"/>
    <w:rsid w:val="002C0E20"/>
    <w:rsid w:val="002C2662"/>
    <w:rsid w:val="002E016D"/>
    <w:rsid w:val="002E4CB0"/>
    <w:rsid w:val="002E616B"/>
    <w:rsid w:val="002F4B7B"/>
    <w:rsid w:val="002F5586"/>
    <w:rsid w:val="00312A98"/>
    <w:rsid w:val="00313A02"/>
    <w:rsid w:val="00320CF9"/>
    <w:rsid w:val="00321F95"/>
    <w:rsid w:val="00325256"/>
    <w:rsid w:val="00330D03"/>
    <w:rsid w:val="00336F9C"/>
    <w:rsid w:val="00342057"/>
    <w:rsid w:val="003516F8"/>
    <w:rsid w:val="003550B1"/>
    <w:rsid w:val="00355E11"/>
    <w:rsid w:val="00375C51"/>
    <w:rsid w:val="003921A2"/>
    <w:rsid w:val="00394264"/>
    <w:rsid w:val="003957FA"/>
    <w:rsid w:val="00396769"/>
    <w:rsid w:val="003A34FE"/>
    <w:rsid w:val="003A3F70"/>
    <w:rsid w:val="003A4769"/>
    <w:rsid w:val="003A49D3"/>
    <w:rsid w:val="003A5849"/>
    <w:rsid w:val="003A6E72"/>
    <w:rsid w:val="003B0FEE"/>
    <w:rsid w:val="003B107A"/>
    <w:rsid w:val="003B2AE5"/>
    <w:rsid w:val="003B6CEC"/>
    <w:rsid w:val="003C605C"/>
    <w:rsid w:val="003C7262"/>
    <w:rsid w:val="003D093D"/>
    <w:rsid w:val="003D2CD7"/>
    <w:rsid w:val="003E1887"/>
    <w:rsid w:val="00405CB6"/>
    <w:rsid w:val="00406539"/>
    <w:rsid w:val="00407044"/>
    <w:rsid w:val="00425269"/>
    <w:rsid w:val="00425743"/>
    <w:rsid w:val="00425AC6"/>
    <w:rsid w:val="00433F75"/>
    <w:rsid w:val="004344F4"/>
    <w:rsid w:val="004357D7"/>
    <w:rsid w:val="004441B1"/>
    <w:rsid w:val="00445107"/>
    <w:rsid w:val="00446199"/>
    <w:rsid w:val="00451160"/>
    <w:rsid w:val="0045350E"/>
    <w:rsid w:val="0045780D"/>
    <w:rsid w:val="00465235"/>
    <w:rsid w:val="004700AF"/>
    <w:rsid w:val="004717B7"/>
    <w:rsid w:val="004742D7"/>
    <w:rsid w:val="004835F7"/>
    <w:rsid w:val="004903AC"/>
    <w:rsid w:val="0049482C"/>
    <w:rsid w:val="004948B0"/>
    <w:rsid w:val="004B64F0"/>
    <w:rsid w:val="004C09D0"/>
    <w:rsid w:val="004C2C6B"/>
    <w:rsid w:val="004C48C0"/>
    <w:rsid w:val="004C51F5"/>
    <w:rsid w:val="004C6174"/>
    <w:rsid w:val="004D018B"/>
    <w:rsid w:val="004D5001"/>
    <w:rsid w:val="004E3FE5"/>
    <w:rsid w:val="004F4C49"/>
    <w:rsid w:val="005027BA"/>
    <w:rsid w:val="005046D2"/>
    <w:rsid w:val="005120CD"/>
    <w:rsid w:val="0051398D"/>
    <w:rsid w:val="005161A5"/>
    <w:rsid w:val="00527694"/>
    <w:rsid w:val="005301DA"/>
    <w:rsid w:val="00541E34"/>
    <w:rsid w:val="00563D9C"/>
    <w:rsid w:val="00564817"/>
    <w:rsid w:val="00566644"/>
    <w:rsid w:val="00574C6B"/>
    <w:rsid w:val="00574F29"/>
    <w:rsid w:val="00576DC4"/>
    <w:rsid w:val="005809DD"/>
    <w:rsid w:val="00584E91"/>
    <w:rsid w:val="005A17D8"/>
    <w:rsid w:val="005A1844"/>
    <w:rsid w:val="005A56D9"/>
    <w:rsid w:val="005A5C3B"/>
    <w:rsid w:val="005B1086"/>
    <w:rsid w:val="005B111E"/>
    <w:rsid w:val="005B135E"/>
    <w:rsid w:val="005C0F81"/>
    <w:rsid w:val="005C2400"/>
    <w:rsid w:val="005C354A"/>
    <w:rsid w:val="005C5B6D"/>
    <w:rsid w:val="005D6E60"/>
    <w:rsid w:val="005E05BE"/>
    <w:rsid w:val="005E3B9E"/>
    <w:rsid w:val="005F23BE"/>
    <w:rsid w:val="005F3044"/>
    <w:rsid w:val="005F7332"/>
    <w:rsid w:val="0061583D"/>
    <w:rsid w:val="00621DE3"/>
    <w:rsid w:val="006243EE"/>
    <w:rsid w:val="00624E2E"/>
    <w:rsid w:val="0062552B"/>
    <w:rsid w:val="006362FE"/>
    <w:rsid w:val="00636994"/>
    <w:rsid w:val="00636F42"/>
    <w:rsid w:val="00637949"/>
    <w:rsid w:val="00640EB0"/>
    <w:rsid w:val="00650702"/>
    <w:rsid w:val="00651165"/>
    <w:rsid w:val="006520F1"/>
    <w:rsid w:val="0065717E"/>
    <w:rsid w:val="00673E8C"/>
    <w:rsid w:val="006742EF"/>
    <w:rsid w:val="00680696"/>
    <w:rsid w:val="00685A9A"/>
    <w:rsid w:val="006965FB"/>
    <w:rsid w:val="006A1DCB"/>
    <w:rsid w:val="006B4821"/>
    <w:rsid w:val="006C05F1"/>
    <w:rsid w:val="006C5231"/>
    <w:rsid w:val="006E3B27"/>
    <w:rsid w:val="006E6F36"/>
    <w:rsid w:val="006F3AFA"/>
    <w:rsid w:val="006F4FFD"/>
    <w:rsid w:val="006F69F1"/>
    <w:rsid w:val="00705C36"/>
    <w:rsid w:val="00712630"/>
    <w:rsid w:val="00713CF4"/>
    <w:rsid w:val="007216D1"/>
    <w:rsid w:val="00721C13"/>
    <w:rsid w:val="00722708"/>
    <w:rsid w:val="007232A4"/>
    <w:rsid w:val="00724F11"/>
    <w:rsid w:val="007316BF"/>
    <w:rsid w:val="007476CC"/>
    <w:rsid w:val="0075044C"/>
    <w:rsid w:val="00754C80"/>
    <w:rsid w:val="00762702"/>
    <w:rsid w:val="007634A8"/>
    <w:rsid w:val="00767367"/>
    <w:rsid w:val="0077184E"/>
    <w:rsid w:val="007769D0"/>
    <w:rsid w:val="0079522A"/>
    <w:rsid w:val="00797F6A"/>
    <w:rsid w:val="007A2830"/>
    <w:rsid w:val="007A2FC3"/>
    <w:rsid w:val="007A6EB6"/>
    <w:rsid w:val="007A7C5E"/>
    <w:rsid w:val="007B2AEA"/>
    <w:rsid w:val="007C2391"/>
    <w:rsid w:val="007C2CAF"/>
    <w:rsid w:val="007C535A"/>
    <w:rsid w:val="007C5EA2"/>
    <w:rsid w:val="007D5DBD"/>
    <w:rsid w:val="007E5E2E"/>
    <w:rsid w:val="00801ACB"/>
    <w:rsid w:val="00810017"/>
    <w:rsid w:val="00810CE2"/>
    <w:rsid w:val="008146BD"/>
    <w:rsid w:val="00815962"/>
    <w:rsid w:val="008227D9"/>
    <w:rsid w:val="00827664"/>
    <w:rsid w:val="00827CDA"/>
    <w:rsid w:val="0083318F"/>
    <w:rsid w:val="0083516F"/>
    <w:rsid w:val="008442FA"/>
    <w:rsid w:val="008509DF"/>
    <w:rsid w:val="008616FB"/>
    <w:rsid w:val="008638E1"/>
    <w:rsid w:val="0086421C"/>
    <w:rsid w:val="0087282C"/>
    <w:rsid w:val="0087308E"/>
    <w:rsid w:val="00875FD7"/>
    <w:rsid w:val="00884986"/>
    <w:rsid w:val="00884F14"/>
    <w:rsid w:val="00886ACE"/>
    <w:rsid w:val="00893D09"/>
    <w:rsid w:val="008946BC"/>
    <w:rsid w:val="00895481"/>
    <w:rsid w:val="00895F69"/>
    <w:rsid w:val="008A3F9C"/>
    <w:rsid w:val="008A4DD8"/>
    <w:rsid w:val="008B15C7"/>
    <w:rsid w:val="008C21E3"/>
    <w:rsid w:val="008C3C02"/>
    <w:rsid w:val="008C59ED"/>
    <w:rsid w:val="008C7E44"/>
    <w:rsid w:val="008D1E54"/>
    <w:rsid w:val="008D335C"/>
    <w:rsid w:val="008D4919"/>
    <w:rsid w:val="008D5DEF"/>
    <w:rsid w:val="008D611F"/>
    <w:rsid w:val="008F0A46"/>
    <w:rsid w:val="008F0E87"/>
    <w:rsid w:val="008F73A5"/>
    <w:rsid w:val="00901D3F"/>
    <w:rsid w:val="009123D5"/>
    <w:rsid w:val="00912531"/>
    <w:rsid w:val="009130DD"/>
    <w:rsid w:val="00923E7F"/>
    <w:rsid w:val="0092464F"/>
    <w:rsid w:val="00926D57"/>
    <w:rsid w:val="00927726"/>
    <w:rsid w:val="0093126E"/>
    <w:rsid w:val="00936C60"/>
    <w:rsid w:val="00944563"/>
    <w:rsid w:val="0094664C"/>
    <w:rsid w:val="00947DF8"/>
    <w:rsid w:val="00950D12"/>
    <w:rsid w:val="00952C10"/>
    <w:rsid w:val="00954392"/>
    <w:rsid w:val="00955090"/>
    <w:rsid w:val="00964A6B"/>
    <w:rsid w:val="00966D3F"/>
    <w:rsid w:val="00975ABA"/>
    <w:rsid w:val="00980F49"/>
    <w:rsid w:val="0098288D"/>
    <w:rsid w:val="00994C48"/>
    <w:rsid w:val="009A5C67"/>
    <w:rsid w:val="009B38C4"/>
    <w:rsid w:val="009B62B1"/>
    <w:rsid w:val="009B6CF3"/>
    <w:rsid w:val="009C1D71"/>
    <w:rsid w:val="009C2878"/>
    <w:rsid w:val="009D7A3E"/>
    <w:rsid w:val="009E292F"/>
    <w:rsid w:val="009E4617"/>
    <w:rsid w:val="009F28BF"/>
    <w:rsid w:val="00A05CD1"/>
    <w:rsid w:val="00A1498C"/>
    <w:rsid w:val="00A17258"/>
    <w:rsid w:val="00A213FD"/>
    <w:rsid w:val="00A2208C"/>
    <w:rsid w:val="00A469A1"/>
    <w:rsid w:val="00A569F7"/>
    <w:rsid w:val="00A60DC1"/>
    <w:rsid w:val="00A6644D"/>
    <w:rsid w:val="00A743FE"/>
    <w:rsid w:val="00A7498A"/>
    <w:rsid w:val="00A8019E"/>
    <w:rsid w:val="00A81CEF"/>
    <w:rsid w:val="00A8448D"/>
    <w:rsid w:val="00A86754"/>
    <w:rsid w:val="00AA24CE"/>
    <w:rsid w:val="00AA3724"/>
    <w:rsid w:val="00AA6760"/>
    <w:rsid w:val="00AA6772"/>
    <w:rsid w:val="00AB6DC9"/>
    <w:rsid w:val="00AC0D78"/>
    <w:rsid w:val="00AC259D"/>
    <w:rsid w:val="00AE0FB6"/>
    <w:rsid w:val="00AE35A0"/>
    <w:rsid w:val="00AF0F4E"/>
    <w:rsid w:val="00AF5F54"/>
    <w:rsid w:val="00B15447"/>
    <w:rsid w:val="00B2566F"/>
    <w:rsid w:val="00B26CA1"/>
    <w:rsid w:val="00B27454"/>
    <w:rsid w:val="00B27DAA"/>
    <w:rsid w:val="00B3205A"/>
    <w:rsid w:val="00B332D3"/>
    <w:rsid w:val="00B34438"/>
    <w:rsid w:val="00B370C5"/>
    <w:rsid w:val="00B407BA"/>
    <w:rsid w:val="00B554F3"/>
    <w:rsid w:val="00B57C29"/>
    <w:rsid w:val="00B63019"/>
    <w:rsid w:val="00B6647D"/>
    <w:rsid w:val="00B66A43"/>
    <w:rsid w:val="00B7144F"/>
    <w:rsid w:val="00B72DFD"/>
    <w:rsid w:val="00B747B1"/>
    <w:rsid w:val="00B80396"/>
    <w:rsid w:val="00B84337"/>
    <w:rsid w:val="00B84FFC"/>
    <w:rsid w:val="00B92E2C"/>
    <w:rsid w:val="00B94A14"/>
    <w:rsid w:val="00BA35E7"/>
    <w:rsid w:val="00BA427F"/>
    <w:rsid w:val="00BA7EB7"/>
    <w:rsid w:val="00BB1AE5"/>
    <w:rsid w:val="00BB5638"/>
    <w:rsid w:val="00BC18E7"/>
    <w:rsid w:val="00BC2451"/>
    <w:rsid w:val="00BC6369"/>
    <w:rsid w:val="00BD2B6B"/>
    <w:rsid w:val="00BD2E46"/>
    <w:rsid w:val="00BD4582"/>
    <w:rsid w:val="00BE05AC"/>
    <w:rsid w:val="00BE1624"/>
    <w:rsid w:val="00BF1D2A"/>
    <w:rsid w:val="00BF3E54"/>
    <w:rsid w:val="00C018BA"/>
    <w:rsid w:val="00C027B3"/>
    <w:rsid w:val="00C0737D"/>
    <w:rsid w:val="00C1200F"/>
    <w:rsid w:val="00C12FB8"/>
    <w:rsid w:val="00C16FBC"/>
    <w:rsid w:val="00C22AE8"/>
    <w:rsid w:val="00C24E03"/>
    <w:rsid w:val="00C25E3C"/>
    <w:rsid w:val="00C26CA4"/>
    <w:rsid w:val="00C32600"/>
    <w:rsid w:val="00C42266"/>
    <w:rsid w:val="00C4647B"/>
    <w:rsid w:val="00C53CC4"/>
    <w:rsid w:val="00C6190D"/>
    <w:rsid w:val="00C63366"/>
    <w:rsid w:val="00C6599A"/>
    <w:rsid w:val="00C71320"/>
    <w:rsid w:val="00C72948"/>
    <w:rsid w:val="00C84814"/>
    <w:rsid w:val="00C8719E"/>
    <w:rsid w:val="00C9289A"/>
    <w:rsid w:val="00C932F3"/>
    <w:rsid w:val="00CB1696"/>
    <w:rsid w:val="00CB7577"/>
    <w:rsid w:val="00CC0D33"/>
    <w:rsid w:val="00CC1ACD"/>
    <w:rsid w:val="00CC5C9E"/>
    <w:rsid w:val="00CD3103"/>
    <w:rsid w:val="00CF0C35"/>
    <w:rsid w:val="00D00008"/>
    <w:rsid w:val="00D14C65"/>
    <w:rsid w:val="00D16736"/>
    <w:rsid w:val="00D20428"/>
    <w:rsid w:val="00D37B5A"/>
    <w:rsid w:val="00D37D65"/>
    <w:rsid w:val="00D44210"/>
    <w:rsid w:val="00D44CC7"/>
    <w:rsid w:val="00D4501B"/>
    <w:rsid w:val="00D537B7"/>
    <w:rsid w:val="00D538F0"/>
    <w:rsid w:val="00D5394C"/>
    <w:rsid w:val="00D6047F"/>
    <w:rsid w:val="00D657D1"/>
    <w:rsid w:val="00D701D7"/>
    <w:rsid w:val="00D7261B"/>
    <w:rsid w:val="00D72C66"/>
    <w:rsid w:val="00D72D7A"/>
    <w:rsid w:val="00D80FE9"/>
    <w:rsid w:val="00DA1C12"/>
    <w:rsid w:val="00DA356B"/>
    <w:rsid w:val="00DA3EE7"/>
    <w:rsid w:val="00DA514C"/>
    <w:rsid w:val="00DA574A"/>
    <w:rsid w:val="00DA6038"/>
    <w:rsid w:val="00DA758D"/>
    <w:rsid w:val="00DB1A33"/>
    <w:rsid w:val="00DB314E"/>
    <w:rsid w:val="00DB3414"/>
    <w:rsid w:val="00DC1B55"/>
    <w:rsid w:val="00DD24C0"/>
    <w:rsid w:val="00DE3113"/>
    <w:rsid w:val="00DE3290"/>
    <w:rsid w:val="00DF2BC8"/>
    <w:rsid w:val="00DF37AA"/>
    <w:rsid w:val="00DF3DA8"/>
    <w:rsid w:val="00DF4928"/>
    <w:rsid w:val="00DF5F1D"/>
    <w:rsid w:val="00DF5F70"/>
    <w:rsid w:val="00E01AA3"/>
    <w:rsid w:val="00E02B27"/>
    <w:rsid w:val="00E105DD"/>
    <w:rsid w:val="00E2455A"/>
    <w:rsid w:val="00E31D52"/>
    <w:rsid w:val="00E5515B"/>
    <w:rsid w:val="00E63A73"/>
    <w:rsid w:val="00E73F63"/>
    <w:rsid w:val="00E77149"/>
    <w:rsid w:val="00E86E37"/>
    <w:rsid w:val="00E90BDF"/>
    <w:rsid w:val="00EA4D03"/>
    <w:rsid w:val="00EB04E2"/>
    <w:rsid w:val="00EB4DC1"/>
    <w:rsid w:val="00EB663E"/>
    <w:rsid w:val="00EC18C1"/>
    <w:rsid w:val="00EC24F8"/>
    <w:rsid w:val="00EC2683"/>
    <w:rsid w:val="00ED045F"/>
    <w:rsid w:val="00ED171B"/>
    <w:rsid w:val="00ED57B5"/>
    <w:rsid w:val="00EE41AD"/>
    <w:rsid w:val="00EF028E"/>
    <w:rsid w:val="00EF3819"/>
    <w:rsid w:val="00EF67A7"/>
    <w:rsid w:val="00F02453"/>
    <w:rsid w:val="00F03162"/>
    <w:rsid w:val="00F03374"/>
    <w:rsid w:val="00F03893"/>
    <w:rsid w:val="00F03FD2"/>
    <w:rsid w:val="00F15E54"/>
    <w:rsid w:val="00F24D86"/>
    <w:rsid w:val="00F24D9E"/>
    <w:rsid w:val="00F330E8"/>
    <w:rsid w:val="00F35BB2"/>
    <w:rsid w:val="00F40EBF"/>
    <w:rsid w:val="00F50B80"/>
    <w:rsid w:val="00F53074"/>
    <w:rsid w:val="00F55204"/>
    <w:rsid w:val="00F615CE"/>
    <w:rsid w:val="00F62827"/>
    <w:rsid w:val="00F66CE3"/>
    <w:rsid w:val="00F672B6"/>
    <w:rsid w:val="00F730C7"/>
    <w:rsid w:val="00F74987"/>
    <w:rsid w:val="00F75454"/>
    <w:rsid w:val="00F762AD"/>
    <w:rsid w:val="00F76B03"/>
    <w:rsid w:val="00F8249D"/>
    <w:rsid w:val="00F82582"/>
    <w:rsid w:val="00F87758"/>
    <w:rsid w:val="00F90316"/>
    <w:rsid w:val="00F96B84"/>
    <w:rsid w:val="00F96E02"/>
    <w:rsid w:val="00FA29EB"/>
    <w:rsid w:val="00FA40B2"/>
    <w:rsid w:val="00FB6652"/>
    <w:rsid w:val="00FC2505"/>
    <w:rsid w:val="00FC253D"/>
    <w:rsid w:val="00FC7093"/>
    <w:rsid w:val="00FC797C"/>
    <w:rsid w:val="00FD00AB"/>
    <w:rsid w:val="00FD6928"/>
    <w:rsid w:val="00FE55FC"/>
    <w:rsid w:val="00FF11F5"/>
    <w:rsid w:val="00FF28E4"/>
    <w:rsid w:val="00FF4324"/>
    <w:rsid w:val="00FF511B"/>
    <w:rsid w:val="00FF55FB"/>
    <w:rsid w:val="00FF706E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8A163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keepLines/>
      <w:jc w:val="both"/>
    </w:pPr>
    <w:rPr>
      <w:rFonts w:ascii="H-Times-Roman" w:hAnsi="H-Times-Roman"/>
      <w:sz w:val="24"/>
      <w:lang w:val="da-DK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Times New Roman" w:hAnsi="Times New Roman" w:cs="Arial"/>
      <w:b/>
      <w:bCs/>
      <w:kern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pPr>
      <w:tabs>
        <w:tab w:val="center" w:pos="4824"/>
        <w:tab w:val="right" w:pos="9648"/>
      </w:tabs>
      <w:spacing w:line="213" w:lineRule="exact"/>
    </w:pPr>
  </w:style>
  <w:style w:type="paragraph" w:customStyle="1" w:styleId="Szerzdscm">
    <w:name w:val="Szerzôdés cím"/>
    <w:basedOn w:val="Norml"/>
    <w:pPr>
      <w:keepLines w:val="0"/>
      <w:spacing w:before="256" w:after="256" w:line="256" w:lineRule="exact"/>
      <w:jc w:val="center"/>
    </w:pPr>
    <w:rPr>
      <w:rFonts w:ascii="Times New Roman" w:hAnsi="Times New Roman"/>
      <w:b/>
      <w:caps/>
      <w:noProof/>
      <w:sz w:val="21"/>
    </w:rPr>
  </w:style>
  <w:style w:type="paragraph" w:styleId="Szvegtrzsbehzssal2">
    <w:name w:val="Body Text Indent 2"/>
    <w:basedOn w:val="Norml"/>
    <w:pPr>
      <w:tabs>
        <w:tab w:val="left" w:pos="142"/>
        <w:tab w:val="left" w:pos="284"/>
        <w:tab w:val="left" w:leader="dot" w:pos="2010"/>
        <w:tab w:val="left" w:leader="dot" w:pos="3982"/>
      </w:tabs>
      <w:spacing w:line="256" w:lineRule="exact"/>
      <w:ind w:left="709" w:hanging="709"/>
    </w:pPr>
    <w:rPr>
      <w:rFonts w:ascii="Times New Roman" w:hAnsi="Times New Roman"/>
      <w:szCs w:val="24"/>
    </w:rPr>
  </w:style>
  <w:style w:type="paragraph" w:styleId="Szvegtrzsbehzssal3">
    <w:name w:val="Body Text Indent 3"/>
    <w:basedOn w:val="Norml"/>
    <w:pPr>
      <w:keepLines w:val="0"/>
      <w:tabs>
        <w:tab w:val="left" w:pos="0"/>
        <w:tab w:val="left" w:pos="142"/>
      </w:tabs>
      <w:autoSpaceDE w:val="0"/>
      <w:autoSpaceDN w:val="0"/>
      <w:adjustRightInd w:val="0"/>
      <w:ind w:firstLine="204"/>
    </w:pPr>
    <w:rPr>
      <w:rFonts w:ascii="Times New Roman" w:hAnsi="Times New Roman"/>
    </w:r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pPr>
      <w:keepLines w:val="0"/>
    </w:pPr>
    <w:rPr>
      <w:rFonts w:ascii="Times New Roman" w:hAnsi="Times New Roman"/>
      <w:i/>
      <w:iCs/>
      <w:szCs w:val="24"/>
      <w:lang w:val="hu-HU"/>
    </w:rPr>
  </w:style>
  <w:style w:type="paragraph" w:styleId="Szvegtrzs">
    <w:name w:val="Body Text"/>
    <w:basedOn w:val="Norml"/>
    <w:pPr>
      <w:spacing w:after="120"/>
    </w:pPr>
  </w:style>
  <w:style w:type="character" w:styleId="Hiperhivatkozs">
    <w:name w:val="Hyperlink"/>
    <w:rsid w:val="00C25E3C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uiPriority w:val="99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Vltozat">
    <w:name w:val="Revision"/>
    <w:hidden/>
    <w:uiPriority w:val="99"/>
    <w:semiHidden/>
    <w:rsid w:val="00060F07"/>
    <w:rPr>
      <w:rFonts w:ascii="H-Times-Roman" w:hAnsi="H-Times-Roman"/>
      <w:sz w:val="24"/>
      <w:lang w:val="da-DK"/>
    </w:rPr>
  </w:style>
  <w:style w:type="paragraph" w:styleId="Listaszerbekezds">
    <w:name w:val="List Paragraph"/>
    <w:basedOn w:val="Norml"/>
    <w:uiPriority w:val="34"/>
    <w:qFormat/>
    <w:rsid w:val="00394264"/>
    <w:pPr>
      <w:keepLines w:val="0"/>
      <w:ind w:left="720"/>
      <w:jc w:val="left"/>
    </w:pPr>
    <w:rPr>
      <w:rFonts w:ascii="Calibri" w:eastAsia="Calibri" w:hAnsi="Calibri" w:cs="Calibri"/>
      <w:color w:val="000000"/>
      <w:sz w:val="22"/>
      <w:szCs w:val="22"/>
      <w:lang w:val="hu-HU"/>
    </w:rPr>
  </w:style>
  <w:style w:type="paragraph" w:styleId="lfej">
    <w:name w:val="header"/>
    <w:basedOn w:val="Norml"/>
    <w:link w:val="lfejChar"/>
    <w:uiPriority w:val="99"/>
    <w:unhideWhenUsed/>
    <w:rsid w:val="00BF1D2A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lfejChar">
    <w:name w:val="Élőfej Char"/>
    <w:link w:val="lfej"/>
    <w:uiPriority w:val="99"/>
    <w:rsid w:val="00BF1D2A"/>
    <w:rPr>
      <w:rFonts w:ascii="H-Times-Roman" w:hAnsi="H-Times-Roman"/>
      <w:sz w:val="24"/>
      <w:lang w:val="da-DK"/>
    </w:rPr>
  </w:style>
  <w:style w:type="character" w:customStyle="1" w:styleId="JegyzetszvegChar">
    <w:name w:val="Jegyzetszöveg Char"/>
    <w:link w:val="Jegyzetszveg"/>
    <w:semiHidden/>
    <w:rsid w:val="004441B1"/>
    <w:rPr>
      <w:rFonts w:ascii="H-Times-Roman" w:hAnsi="H-Times-Roman"/>
      <w:lang w:val="da-DK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9DB90-EBD9-408F-B024-5A7D1460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2671</Words>
  <Characters>18430</Characters>
  <Application>Microsoft Office Word</Application>
  <DocSecurity>0</DocSecurity>
  <Lines>153</Lines>
  <Paragraphs>42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2023-11-16T12:05:00Z</dcterms:created>
  <dcterms:modified xsi:type="dcterms:W3CDTF">2023-11-20T12:46:00Z</dcterms:modified>
</cp:coreProperties>
</file>