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489B9" w14:textId="77777777" w:rsidR="004D28AB" w:rsidRDefault="004D28A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</w:rPr>
      </w:pPr>
    </w:p>
    <w:p w14:paraId="51643F78" w14:textId="1FDC16DB" w:rsidR="006F2C9E" w:rsidRPr="00CE19D6" w:rsidRDefault="00D5002E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CE19D6">
        <w:rPr>
          <w:rFonts w:asciiTheme="minorHAnsi" w:hAnsiTheme="minorHAnsi"/>
          <w:b/>
          <w:bCs/>
          <w:sz w:val="22"/>
          <w:szCs w:val="22"/>
        </w:rPr>
        <w:t>EMLÉKEZTETŐ</w:t>
      </w:r>
    </w:p>
    <w:p w14:paraId="0DE3C074" w14:textId="7A9FE326" w:rsidR="006F2C9E" w:rsidRPr="00CE19D6" w:rsidRDefault="00D5002E" w:rsidP="006F2C9E">
      <w:pPr>
        <w:ind w:left="-284" w:right="-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CE19D6">
        <w:rPr>
          <w:rFonts w:asciiTheme="minorHAnsi" w:hAnsiTheme="minorHAnsi"/>
          <w:b/>
          <w:bCs/>
          <w:sz w:val="22"/>
          <w:szCs w:val="22"/>
        </w:rPr>
        <w:t>Tehetséggondozási Tanács ülése</w:t>
      </w:r>
    </w:p>
    <w:p w14:paraId="755ADE28" w14:textId="77777777" w:rsidR="006F2C9E" w:rsidRPr="00CE19D6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099154" w14:textId="77777777" w:rsidR="004D28AB" w:rsidRPr="00CE19D6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C191377" w14:textId="77777777" w:rsidR="004D28AB" w:rsidRPr="00CE19D6" w:rsidRDefault="004D28AB" w:rsidP="006F2C9E">
      <w:pPr>
        <w:ind w:left="-284" w:right="-28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95D649" w14:textId="4721857D" w:rsidR="006F2C9E" w:rsidRPr="00CE19D6" w:rsidRDefault="005415BF" w:rsidP="004D28AB">
      <w:pPr>
        <w:spacing w:line="360" w:lineRule="auto"/>
        <w:ind w:left="-284" w:right="-284"/>
        <w:jc w:val="both"/>
        <w:rPr>
          <w:rFonts w:asciiTheme="minorHAnsi" w:hAnsiTheme="minorHAnsi"/>
          <w:bCs/>
          <w:sz w:val="22"/>
          <w:szCs w:val="22"/>
        </w:rPr>
      </w:pPr>
      <w:r w:rsidRPr="00CE19D6">
        <w:rPr>
          <w:rFonts w:asciiTheme="minorHAnsi" w:hAnsiTheme="minorHAnsi"/>
          <w:b/>
          <w:bCs/>
          <w:sz w:val="22"/>
          <w:szCs w:val="22"/>
        </w:rPr>
        <w:t xml:space="preserve">Időpont: </w:t>
      </w:r>
      <w:r w:rsidR="00CA1FC8" w:rsidRPr="00CE19D6">
        <w:rPr>
          <w:rFonts w:asciiTheme="minorHAnsi" w:hAnsiTheme="minorHAnsi"/>
          <w:bCs/>
          <w:sz w:val="22"/>
          <w:szCs w:val="22"/>
        </w:rPr>
        <w:t xml:space="preserve">2018. </w:t>
      </w:r>
      <w:r w:rsidR="009919E9" w:rsidRPr="00CE19D6">
        <w:rPr>
          <w:rFonts w:asciiTheme="minorHAnsi" w:hAnsiTheme="minorHAnsi"/>
          <w:bCs/>
          <w:sz w:val="22"/>
          <w:szCs w:val="22"/>
        </w:rPr>
        <w:t>m</w:t>
      </w:r>
      <w:r w:rsidR="00CA1FC8" w:rsidRPr="00CE19D6">
        <w:rPr>
          <w:rFonts w:asciiTheme="minorHAnsi" w:hAnsiTheme="minorHAnsi"/>
          <w:bCs/>
          <w:sz w:val="22"/>
          <w:szCs w:val="22"/>
        </w:rPr>
        <w:t>ájus 30</w:t>
      </w:r>
      <w:r w:rsidRPr="00CE19D6">
        <w:rPr>
          <w:rFonts w:asciiTheme="minorHAnsi" w:hAnsiTheme="minorHAnsi"/>
          <w:bCs/>
          <w:sz w:val="22"/>
          <w:szCs w:val="22"/>
        </w:rPr>
        <w:t xml:space="preserve">. </w:t>
      </w:r>
      <w:r w:rsidR="006F2C9E" w:rsidRPr="00CE19D6">
        <w:rPr>
          <w:rFonts w:asciiTheme="minorHAnsi" w:hAnsiTheme="minorHAnsi"/>
          <w:bCs/>
          <w:sz w:val="22"/>
          <w:szCs w:val="22"/>
        </w:rPr>
        <w:t>1</w:t>
      </w:r>
      <w:r w:rsidR="00CA1FC8" w:rsidRPr="00CE19D6">
        <w:rPr>
          <w:rFonts w:asciiTheme="minorHAnsi" w:hAnsiTheme="minorHAnsi"/>
          <w:bCs/>
          <w:sz w:val="22"/>
          <w:szCs w:val="22"/>
        </w:rPr>
        <w:t>3</w:t>
      </w:r>
      <w:r w:rsidRPr="00CE19D6">
        <w:rPr>
          <w:rFonts w:asciiTheme="minorHAnsi" w:hAnsiTheme="minorHAnsi"/>
          <w:bCs/>
          <w:sz w:val="22"/>
          <w:szCs w:val="22"/>
        </w:rPr>
        <w:t>:00</w:t>
      </w:r>
    </w:p>
    <w:p w14:paraId="0C4A769B" w14:textId="6AE91833" w:rsidR="006F2C9E" w:rsidRPr="00CE19D6" w:rsidRDefault="005415BF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CE19D6">
        <w:rPr>
          <w:rFonts w:asciiTheme="minorHAnsi" w:hAnsiTheme="minorHAnsi"/>
          <w:b/>
          <w:bCs/>
          <w:color w:val="000000"/>
          <w:sz w:val="22"/>
          <w:szCs w:val="22"/>
        </w:rPr>
        <w:t>Helyszín</w:t>
      </w:r>
      <w:r w:rsidR="006F2C9E" w:rsidRPr="00CE19D6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6F2C9E" w:rsidRPr="00CE19D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87911" w:rsidRPr="00CE19D6">
        <w:rPr>
          <w:rFonts w:asciiTheme="minorHAnsi" w:hAnsiTheme="minorHAnsi"/>
          <w:color w:val="000000"/>
          <w:sz w:val="22"/>
          <w:szCs w:val="22"/>
        </w:rPr>
        <w:t>Tanári Klub</w:t>
      </w:r>
      <w:r w:rsidR="006F2C9E" w:rsidRPr="00CE19D6">
        <w:rPr>
          <w:rFonts w:asciiTheme="minorHAnsi" w:hAnsiTheme="minorHAnsi"/>
          <w:color w:val="000000"/>
          <w:sz w:val="22"/>
          <w:szCs w:val="22"/>
        </w:rPr>
        <w:t xml:space="preserve"> (Szerb u. 21-23. I. emelet)</w:t>
      </w:r>
    </w:p>
    <w:p w14:paraId="3F6E413D" w14:textId="54299AAA" w:rsidR="00D5002E" w:rsidRPr="00CE19D6" w:rsidRDefault="00D5002E" w:rsidP="004D28AB">
      <w:pPr>
        <w:spacing w:line="360" w:lineRule="auto"/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CE19D6">
        <w:rPr>
          <w:rFonts w:asciiTheme="minorHAnsi" w:hAnsiTheme="minorHAnsi"/>
          <w:b/>
          <w:bCs/>
          <w:color w:val="000000"/>
          <w:sz w:val="22"/>
          <w:szCs w:val="22"/>
        </w:rPr>
        <w:t>Jelen vannak:</w:t>
      </w:r>
      <w:r w:rsidR="00214997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 Éber Márk Áron, </w:t>
      </w:r>
      <w:r w:rsidR="00710E9E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Horváth Ákos, Horváth László, </w:t>
      </w:r>
      <w:proofErr w:type="spellStart"/>
      <w:r w:rsidR="00710E9E" w:rsidRPr="00CE19D6">
        <w:rPr>
          <w:rFonts w:asciiTheme="minorHAnsi" w:hAnsiTheme="minorHAnsi"/>
          <w:bCs/>
          <w:color w:val="000000"/>
          <w:sz w:val="22"/>
          <w:szCs w:val="22"/>
        </w:rPr>
        <w:t>Kozsik</w:t>
      </w:r>
      <w:proofErr w:type="spellEnd"/>
      <w:r w:rsidR="00710E9E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 Tamás, Kürti Jenő, Lénárt Krisztina, </w:t>
      </w:r>
      <w:proofErr w:type="spellStart"/>
      <w:r w:rsidR="00214997" w:rsidRPr="00CE19D6">
        <w:rPr>
          <w:rFonts w:asciiTheme="minorHAnsi" w:hAnsiTheme="minorHAnsi"/>
          <w:bCs/>
          <w:color w:val="000000"/>
          <w:sz w:val="22"/>
          <w:szCs w:val="22"/>
        </w:rPr>
        <w:t>Luksa</w:t>
      </w:r>
      <w:proofErr w:type="spellEnd"/>
      <w:r w:rsidR="00214997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 Norbert, </w:t>
      </w:r>
      <w:proofErr w:type="spellStart"/>
      <w:r w:rsidR="00214997" w:rsidRPr="00CE19D6">
        <w:rPr>
          <w:rFonts w:asciiTheme="minorHAnsi" w:hAnsiTheme="minorHAnsi"/>
          <w:bCs/>
          <w:color w:val="000000"/>
          <w:sz w:val="22"/>
          <w:szCs w:val="22"/>
        </w:rPr>
        <w:t>Milánkovich</w:t>
      </w:r>
      <w:proofErr w:type="spellEnd"/>
      <w:r w:rsidR="00214997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 András, </w:t>
      </w:r>
      <w:r w:rsidR="00710E9E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Nagy Balázs, </w:t>
      </w:r>
      <w:r w:rsidR="00214997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Nagy Marianna, </w:t>
      </w:r>
      <w:proofErr w:type="spellStart"/>
      <w:r w:rsidR="00710E9E" w:rsidRPr="00CE19D6">
        <w:rPr>
          <w:rFonts w:asciiTheme="minorHAnsi" w:hAnsiTheme="minorHAnsi"/>
          <w:bCs/>
          <w:color w:val="000000"/>
          <w:sz w:val="22"/>
          <w:szCs w:val="22"/>
        </w:rPr>
        <w:t>Reiber</w:t>
      </w:r>
      <w:proofErr w:type="spellEnd"/>
      <w:r w:rsidR="00710E9E" w:rsidRPr="00CE19D6">
        <w:rPr>
          <w:rFonts w:asciiTheme="minorHAnsi" w:hAnsiTheme="minorHAnsi"/>
          <w:bCs/>
          <w:color w:val="000000"/>
          <w:sz w:val="22"/>
          <w:szCs w:val="22"/>
        </w:rPr>
        <w:t xml:space="preserve"> Gabriella, Simon Sára, Sík Domonkos, Veres-Székely Anna, Vitályos Gábor Áron, Zentai László</w:t>
      </w:r>
    </w:p>
    <w:p w14:paraId="1FB4C1BF" w14:textId="77777777" w:rsidR="004D28AB" w:rsidRPr="00CE19D6" w:rsidRDefault="004D28AB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37DCDD31" w14:textId="6E0E0B53" w:rsidR="005A0063" w:rsidRPr="00CE19D6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proofErr w:type="spellStart"/>
      <w:proofErr w:type="gram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Zentai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László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rektorhelyettes </w:t>
      </w:r>
      <w:proofErr w:type="spellStart"/>
      <w:r w:rsidR="00CE19D6">
        <w:rPr>
          <w:rFonts w:asciiTheme="minorHAnsi" w:hAnsiTheme="minorHAnsi"/>
          <w:color w:val="000000"/>
          <w:sz w:val="22"/>
          <w:szCs w:val="22"/>
          <w:lang w:val="en-US"/>
        </w:rPr>
        <w:t>úr</w:t>
      </w:r>
      <w:proofErr w:type="spellEnd"/>
      <w:r w:rsid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köszönti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megjelenteket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ismerteti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napirendet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napirendi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pontokat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270DB4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270DB4" w:rsidRPr="00CE19D6">
        <w:rPr>
          <w:rFonts w:asciiTheme="minorHAnsi" w:hAnsiTheme="minorHAnsi"/>
          <w:color w:val="000000"/>
          <w:sz w:val="22"/>
          <w:szCs w:val="22"/>
          <w:lang w:val="en-US"/>
        </w:rPr>
        <w:t>T</w:t>
      </w:r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anács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egyhangúlag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elfogadja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</w:p>
    <w:p w14:paraId="6B09F65F" w14:textId="77777777" w:rsidR="005A0063" w:rsidRPr="00CE19D6" w:rsidRDefault="005A0063" w:rsidP="006F2C9E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</w:p>
    <w:p w14:paraId="74578557" w14:textId="783D80C9" w:rsidR="006F2C9E" w:rsidRPr="00CE19D6" w:rsidRDefault="005A0063" w:rsidP="005A0063">
      <w:pPr>
        <w:ind w:left="-284" w:right="-284"/>
        <w:rPr>
          <w:rFonts w:asciiTheme="minorHAnsi" w:hAnsiTheme="minorHAnsi"/>
          <w:color w:val="000000"/>
          <w:sz w:val="22"/>
          <w:szCs w:val="22"/>
        </w:rPr>
      </w:pPr>
      <w:r w:rsidRPr="00CE19D6">
        <w:rPr>
          <w:rFonts w:asciiTheme="minorHAnsi" w:hAnsiTheme="minorHAnsi"/>
          <w:color w:val="000000"/>
          <w:sz w:val="22"/>
          <w:szCs w:val="22"/>
        </w:rPr>
        <w:t>Napirend pontok:</w:t>
      </w:r>
    </w:p>
    <w:p w14:paraId="3A31646C" w14:textId="77777777" w:rsidR="00CA1FC8" w:rsidRPr="00CE19D6" w:rsidRDefault="00CA1FC8" w:rsidP="000034D4">
      <w:pPr>
        <w:ind w:right="-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13E64F84" w14:textId="77777777" w:rsidR="00CA1FC8" w:rsidRPr="00CE19D6" w:rsidRDefault="00CA1FC8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Új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tehetséggondozási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referens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bemutatása</w:t>
      </w:r>
      <w:proofErr w:type="spellEnd"/>
    </w:p>
    <w:p w14:paraId="693AB5F0" w14:textId="5FD669E1" w:rsidR="00D5002E" w:rsidRPr="00CE19D6" w:rsidRDefault="00CA1FC8" w:rsidP="00CE19D6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Dr.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Zentai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László</w:t>
      </w:r>
      <w:proofErr w:type="spellEnd"/>
    </w:p>
    <w:p w14:paraId="2DF0AF5F" w14:textId="36CA50BD" w:rsidR="000D5B2A" w:rsidRPr="00CE19D6" w:rsidRDefault="000034D4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Rektorhelyettes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úr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bemutatja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Oktatásfejlesztési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és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Tehetséggondozási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Osztály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új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tehetséggondozási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referensét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Gabriellát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0C6294CD" w14:textId="77777777" w:rsidR="00D5002E" w:rsidRPr="00CE19D6" w:rsidRDefault="00D5002E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60CEC995" w14:textId="77777777" w:rsidR="00CA1FC8" w:rsidRPr="00CE19D6" w:rsidRDefault="00CA1FC8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Tehetséggondozási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Alap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2D2582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2018. </w:t>
      </w:r>
      <w:proofErr w:type="spellStart"/>
      <w:r w:rsidR="002D2582" w:rsidRPr="00CE19D6">
        <w:rPr>
          <w:rFonts w:asciiTheme="minorHAnsi" w:hAnsiTheme="minorHAnsi"/>
          <w:color w:val="000000"/>
          <w:sz w:val="22"/>
          <w:szCs w:val="22"/>
          <w:lang w:val="en-US"/>
        </w:rPr>
        <w:t>évi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költségvetéséről</w:t>
      </w:r>
      <w:proofErr w:type="spellEnd"/>
    </w:p>
    <w:p w14:paraId="4928E3FE" w14:textId="3FA8CC28" w:rsidR="000D5B2A" w:rsidRPr="00CE19D6" w:rsidRDefault="00CA1FC8" w:rsidP="00CE19D6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Dr.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Zentai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László</w:t>
      </w:r>
      <w:proofErr w:type="spellEnd"/>
    </w:p>
    <w:p w14:paraId="3CF3436E" w14:textId="49ACF831" w:rsidR="00D5002E" w:rsidRPr="00CE19D6" w:rsidRDefault="00CE19D6" w:rsidP="00CE19D6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Zentai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László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ismerteti</w:t>
      </w:r>
      <w:proofErr w:type="spellEnd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>költségvetést</w:t>
      </w:r>
      <w:proofErr w:type="spellEnd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Tanács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részéről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kérdés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nem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merül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fel</w:t>
      </w:r>
      <w:proofErr w:type="spellEnd"/>
      <w:r w:rsidR="000D5B2A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</w:p>
    <w:p w14:paraId="5B6EAD53" w14:textId="77777777" w:rsidR="00D5002E" w:rsidRPr="00CE19D6" w:rsidRDefault="00D5002E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5300AA6C" w14:textId="77777777" w:rsidR="00CA1FC8" w:rsidRPr="00CE19D6" w:rsidRDefault="00CA1FC8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tavaszi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félév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utazási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pályázatának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eredményeiről</w:t>
      </w:r>
      <w:proofErr w:type="spellEnd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a </w:t>
      </w:r>
      <w:proofErr w:type="spellStart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pályáztatás</w:t>
      </w:r>
      <w:proofErr w:type="spellEnd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>fejlesztésének</w:t>
      </w:r>
      <w:proofErr w:type="spellEnd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>terveiről</w:t>
      </w:r>
      <w:proofErr w:type="spellEnd"/>
    </w:p>
    <w:p w14:paraId="5B96C5AD" w14:textId="77777777" w:rsidR="00CA1FC8" w:rsidRPr="00CE19D6" w:rsidRDefault="00CA1FC8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Gabriella</w:t>
      </w:r>
    </w:p>
    <w:p w14:paraId="299D6A57" w14:textId="0CCD72CF" w:rsidR="003D4A57" w:rsidRPr="00CE19D6" w:rsidRDefault="00CE19D6" w:rsidP="00CE19D6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Gabriella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ismerteti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beszámolót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2018.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tavaszi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félév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utazási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pályázatáról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Felmerül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nem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lehetne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-e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minden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nyertes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pályázót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ösztöndíj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formájában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támogatni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nem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mert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van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egy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meghatározott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HÖK-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ös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költségvetési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keret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Felmerül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v</w:t>
      </w:r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isszajelzést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kérhetnénk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hallgatóktól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pályázási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ta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pasztalatokból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ezt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OTO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elfogadja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egyúttal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következő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F0877" w:rsidRPr="00CE19D6">
        <w:rPr>
          <w:rFonts w:asciiTheme="minorHAnsi" w:hAnsiTheme="minorHAnsi"/>
          <w:color w:val="000000"/>
          <w:sz w:val="22"/>
          <w:szCs w:val="22"/>
          <w:lang w:val="en-US"/>
        </w:rPr>
        <w:t>félév</w:t>
      </w:r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>re</w:t>
      </w:r>
      <w:proofErr w:type="spellEnd"/>
      <w:r w:rsidR="00DF087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már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>tervezik</w:t>
      </w:r>
      <w:proofErr w:type="spellEnd"/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elektronikus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pályázói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felület</w:t>
      </w:r>
      <w:proofErr w:type="spellEnd"/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F0877">
        <w:rPr>
          <w:rFonts w:asciiTheme="minorHAnsi" w:hAnsiTheme="minorHAnsi"/>
          <w:color w:val="000000"/>
          <w:sz w:val="22"/>
          <w:szCs w:val="22"/>
          <w:lang w:val="en-US"/>
        </w:rPr>
        <w:t>kialakítását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472D7811" w14:textId="77777777" w:rsidR="00D5002E" w:rsidRPr="00CE19D6" w:rsidRDefault="00D5002E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422A72E3" w14:textId="77777777" w:rsidR="00CA1FC8" w:rsidRPr="00CE19D6" w:rsidRDefault="00CA1FC8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2018-ban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beadott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NTP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pályázatokról</w:t>
      </w:r>
      <w:proofErr w:type="spellEnd"/>
    </w:p>
    <w:p w14:paraId="37B07E32" w14:textId="46BF114D" w:rsidR="003D4A57" w:rsidRPr="00CE19D6" w:rsidRDefault="00CA1FC8" w:rsidP="006F5893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</w:p>
    <w:p w14:paraId="3663F506" w14:textId="3DFAA7C6" w:rsidR="00D5002E" w:rsidRPr="00CE19D6" w:rsidRDefault="006F5893" w:rsidP="006F5893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beszámoló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alapján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Tanácsot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idén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központilag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beadott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NTP </w:t>
      </w:r>
      <w:proofErr w:type="spellStart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pályázatokról</w:t>
      </w:r>
      <w:proofErr w:type="spellEnd"/>
      <w:r w:rsidR="003D4A57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 w:rsidR="000016C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v</w:t>
      </w:r>
      <w:r w:rsidR="000016C9" w:rsidRPr="00CE19D6">
        <w:rPr>
          <w:rFonts w:asciiTheme="minorHAnsi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nnak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kari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pályázatok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is, a BTK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beadta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Horváth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Ákos</w:t>
      </w:r>
      <w:proofErr w:type="spellEnd"/>
      <w:r w:rsidR="000016C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016C9" w:rsidRPr="00CE19D6">
        <w:rPr>
          <w:rFonts w:asciiTheme="minorHAnsi" w:hAnsiTheme="minorHAnsi"/>
          <w:color w:val="000000"/>
          <w:sz w:val="22"/>
          <w:szCs w:val="22"/>
          <w:lang w:val="en-US"/>
        </w:rPr>
        <w:t>ráké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rdez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középiskolások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bevonásának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módjára</w:t>
      </w:r>
      <w:proofErr w:type="spellEnd"/>
      <w:r w:rsidR="000016C9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Veres-Székely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Anna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PPK is </w:t>
      </w:r>
      <w:proofErr w:type="spellStart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>bevonta</w:t>
      </w:r>
      <w:proofErr w:type="spellEnd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>őket</w:t>
      </w:r>
      <w:proofErr w:type="spellEnd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>pedagógusok</w:t>
      </w:r>
      <w:proofErr w:type="spellEnd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>segítségével</w:t>
      </w:r>
      <w:proofErr w:type="spellEnd"/>
      <w:r w:rsidR="005D7CF1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33BBC0A5" w14:textId="77777777" w:rsidR="00D5002E" w:rsidRPr="00CE19D6" w:rsidRDefault="00D5002E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45F87C5F" w14:textId="77777777" w:rsidR="00CA1FC8" w:rsidRPr="00CE19D6" w:rsidRDefault="004D28AB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</w:t>
      </w:r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2019. </w:t>
      </w:r>
      <w:proofErr w:type="spellStart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>évi</w:t>
      </w:r>
      <w:proofErr w:type="spellEnd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>OTDK</w:t>
      </w:r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egyetemi</w:t>
      </w:r>
      <w:proofErr w:type="spellEnd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>szervezői</w:t>
      </w:r>
      <w:proofErr w:type="spellEnd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>bizottság</w:t>
      </w:r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>ának</w:t>
      </w:r>
      <w:proofErr w:type="spellEnd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>megalakulásáról</w:t>
      </w:r>
      <w:proofErr w:type="spellEnd"/>
    </w:p>
    <w:p w14:paraId="68C82BA4" w14:textId="77777777" w:rsidR="00CA1FC8" w:rsidRPr="00CE19D6" w:rsidRDefault="00CA1FC8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Gabriella</w:t>
      </w:r>
    </w:p>
    <w:p w14:paraId="01BBC0D1" w14:textId="46AC8454" w:rsidR="00B805B2" w:rsidRPr="00CE19D6" w:rsidRDefault="006F5893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Gabriella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ismerteti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tájékoztatót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OTDK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Szervezői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Bizottság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megalakulásáról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egyúttal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tájéko</w:t>
      </w:r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tat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 xml:space="preserve">PÁK </w:t>
      </w:r>
      <w:proofErr w:type="spellStart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>részére</w:t>
      </w:r>
      <w:proofErr w:type="spellEnd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>készített</w:t>
      </w:r>
      <w:proofErr w:type="spellEnd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szponzorációs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feljegyzésről</w:t>
      </w:r>
      <w:proofErr w:type="spellEnd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>Kérdés</w:t>
      </w:r>
      <w:proofErr w:type="spellEnd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>nincs</w:t>
      </w:r>
      <w:proofErr w:type="spellEnd"/>
      <w:r w:rsidR="007D6D3F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</w:p>
    <w:p w14:paraId="061AB95A" w14:textId="77777777" w:rsidR="00D5002E" w:rsidRPr="00CE19D6" w:rsidRDefault="00D5002E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623F1854" w14:textId="77777777" w:rsidR="00CA1FC8" w:rsidRPr="00CE19D6" w:rsidRDefault="00CA1FC8" w:rsidP="004D28AB">
      <w:pPr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CE19D6">
        <w:rPr>
          <w:rFonts w:asciiTheme="minorHAnsi" w:hAnsiTheme="minorHAnsi"/>
          <w:sz w:val="22"/>
          <w:szCs w:val="22"/>
        </w:rPr>
        <w:t>Tájékoztató a m</w:t>
      </w:r>
      <w:r w:rsidR="009919E9" w:rsidRPr="00CE19D6">
        <w:rPr>
          <w:rFonts w:asciiTheme="minorHAnsi" w:hAnsiTheme="minorHAnsi"/>
          <w:sz w:val="22"/>
          <w:szCs w:val="22"/>
        </w:rPr>
        <w:t>ultidiszciplináris pályázatok lezárásával kapcsolatos tennivalókról</w:t>
      </w:r>
    </w:p>
    <w:p w14:paraId="1AE0CCE6" w14:textId="396235E9" w:rsidR="00B805B2" w:rsidRPr="00CE19D6" w:rsidRDefault="00CA1FC8" w:rsidP="007D6D3F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E19D6">
        <w:rPr>
          <w:rFonts w:asciiTheme="minorHAnsi" w:hAnsiTheme="minorHAnsi"/>
          <w:sz w:val="22"/>
          <w:szCs w:val="22"/>
        </w:rPr>
        <w:t>Előterjesztő: Lénárt Krisztina</w:t>
      </w:r>
    </w:p>
    <w:p w14:paraId="4A4557AF" w14:textId="40BA2FDD" w:rsidR="00D5002E" w:rsidRPr="00CE19D6" w:rsidRDefault="007D6D3F" w:rsidP="007D6D3F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Lénárt Krisztina az előzetesen átküldött anyag alapján beszámol </w:t>
      </w:r>
      <w:r w:rsidRPr="00CE19D6">
        <w:rPr>
          <w:rFonts w:asciiTheme="minorHAnsi" w:hAnsiTheme="minorHAnsi"/>
          <w:sz w:val="22"/>
          <w:szCs w:val="22"/>
        </w:rPr>
        <w:t xml:space="preserve">multidiszciplináris pályázatok </w:t>
      </w:r>
      <w:r>
        <w:rPr>
          <w:rFonts w:asciiTheme="minorHAnsi" w:hAnsiTheme="minorHAnsi"/>
          <w:sz w:val="22"/>
          <w:szCs w:val="22"/>
        </w:rPr>
        <w:t>lezárásának folyamatáról, több Kar is kért hosszabbítást. A kari felelősöket kéri</w:t>
      </w:r>
      <w:r w:rsidR="00B805B2" w:rsidRPr="00CE19D6">
        <w:rPr>
          <w:rFonts w:asciiTheme="minorHAnsi" w:hAnsiTheme="minorHAnsi"/>
          <w:sz w:val="22"/>
          <w:szCs w:val="22"/>
        </w:rPr>
        <w:t xml:space="preserve">, hogy a </w:t>
      </w:r>
      <w:proofErr w:type="spellStart"/>
      <w:r w:rsidR="00B805B2" w:rsidRPr="00CE19D6">
        <w:rPr>
          <w:rFonts w:asciiTheme="minorHAnsi" w:hAnsiTheme="minorHAnsi"/>
          <w:sz w:val="22"/>
          <w:szCs w:val="22"/>
        </w:rPr>
        <w:t>záróbeszámolókat</w:t>
      </w:r>
      <w:proofErr w:type="spellEnd"/>
      <w:r w:rsidR="00B805B2" w:rsidRPr="00CE19D6">
        <w:rPr>
          <w:rFonts w:asciiTheme="minorHAnsi" w:hAnsiTheme="minorHAnsi"/>
          <w:sz w:val="22"/>
          <w:szCs w:val="22"/>
        </w:rPr>
        <w:t xml:space="preserve"> </w:t>
      </w:r>
      <w:r w:rsidR="00DF0877">
        <w:rPr>
          <w:rFonts w:asciiTheme="minorHAnsi" w:hAnsiTheme="minorHAnsi"/>
          <w:sz w:val="22"/>
          <w:szCs w:val="22"/>
        </w:rPr>
        <w:t>a beérkezést követően értékeljék az eddigiekhez hasonlóan</w:t>
      </w:r>
      <w:r w:rsidR="00B805B2" w:rsidRPr="00CE19D6">
        <w:rPr>
          <w:rFonts w:asciiTheme="minorHAnsi" w:hAnsiTheme="minorHAnsi"/>
          <w:sz w:val="22"/>
          <w:szCs w:val="22"/>
        </w:rPr>
        <w:t>.</w:t>
      </w:r>
      <w:r w:rsidR="00984F4D" w:rsidRPr="00CE19D6">
        <w:rPr>
          <w:rFonts w:asciiTheme="minorHAnsi" w:hAnsiTheme="minorHAnsi"/>
          <w:sz w:val="22"/>
          <w:szCs w:val="22"/>
        </w:rPr>
        <w:t xml:space="preserve"> H</w:t>
      </w:r>
      <w:r>
        <w:rPr>
          <w:rFonts w:asciiTheme="minorHAnsi" w:hAnsiTheme="minorHAnsi"/>
          <w:sz w:val="22"/>
          <w:szCs w:val="22"/>
        </w:rPr>
        <w:t xml:space="preserve">orváth </w:t>
      </w:r>
      <w:r w:rsidR="00984F4D" w:rsidRPr="00CE19D6">
        <w:rPr>
          <w:rFonts w:asciiTheme="minorHAnsi" w:hAnsiTheme="minorHAnsi"/>
          <w:sz w:val="22"/>
          <w:szCs w:val="22"/>
        </w:rPr>
        <w:t>Á</w:t>
      </w:r>
      <w:r>
        <w:rPr>
          <w:rFonts w:asciiTheme="minorHAnsi" w:hAnsiTheme="minorHAnsi"/>
          <w:sz w:val="22"/>
          <w:szCs w:val="22"/>
        </w:rPr>
        <w:t xml:space="preserve">kos felveti, hogy a kari lapokban lehetne </w:t>
      </w:r>
      <w:r w:rsidR="00984F4D" w:rsidRPr="00CE19D6">
        <w:rPr>
          <w:rFonts w:asciiTheme="minorHAnsi" w:hAnsiTheme="minorHAnsi"/>
          <w:sz w:val="22"/>
          <w:szCs w:val="22"/>
        </w:rPr>
        <w:t>írni</w:t>
      </w:r>
      <w:r>
        <w:rPr>
          <w:rFonts w:asciiTheme="minorHAnsi" w:hAnsiTheme="minorHAnsi"/>
          <w:sz w:val="22"/>
          <w:szCs w:val="22"/>
        </w:rPr>
        <w:t xml:space="preserve"> az eredményekről, e</w:t>
      </w:r>
      <w:r w:rsidR="00984F4D" w:rsidRPr="00CE19D6">
        <w:rPr>
          <w:rFonts w:asciiTheme="minorHAnsi" w:hAnsiTheme="minorHAnsi"/>
          <w:sz w:val="22"/>
          <w:szCs w:val="22"/>
        </w:rPr>
        <w:t>zt a nyertesek írják meg. Z</w:t>
      </w:r>
      <w:r>
        <w:rPr>
          <w:rFonts w:asciiTheme="minorHAnsi" w:hAnsiTheme="minorHAnsi"/>
          <w:sz w:val="22"/>
          <w:szCs w:val="22"/>
        </w:rPr>
        <w:t xml:space="preserve">entai </w:t>
      </w:r>
      <w:r w:rsidR="00984F4D" w:rsidRPr="00CE19D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ászló</w:t>
      </w:r>
      <w:r w:rsidR="00984F4D" w:rsidRPr="00CE19D6">
        <w:rPr>
          <w:rFonts w:asciiTheme="minorHAnsi" w:hAnsiTheme="minorHAnsi"/>
          <w:sz w:val="22"/>
          <w:szCs w:val="22"/>
        </w:rPr>
        <w:t xml:space="preserve"> javaslatot tesz, hogy az ELTE hírekben is bemutathatnák</w:t>
      </w:r>
      <w:r>
        <w:rPr>
          <w:rFonts w:asciiTheme="minorHAnsi" w:hAnsiTheme="minorHAnsi"/>
          <w:sz w:val="22"/>
          <w:szCs w:val="22"/>
        </w:rPr>
        <w:t xml:space="preserve"> a projekteket</w:t>
      </w:r>
      <w:r w:rsidR="00984F4D" w:rsidRPr="00CE19D6">
        <w:rPr>
          <w:rFonts w:asciiTheme="minorHAnsi" w:hAnsiTheme="minorHAnsi"/>
          <w:sz w:val="22"/>
          <w:szCs w:val="22"/>
        </w:rPr>
        <w:t>.</w:t>
      </w:r>
      <w:r w:rsidR="002B48C3" w:rsidRPr="00CE19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Nagy Marianna felveti, hogy a k</w:t>
      </w:r>
      <w:r w:rsidR="002B48C3" w:rsidRPr="00CE19D6">
        <w:rPr>
          <w:rFonts w:asciiTheme="minorHAnsi" w:hAnsiTheme="minorHAnsi"/>
          <w:sz w:val="22"/>
          <w:szCs w:val="22"/>
        </w:rPr>
        <w:t xml:space="preserve">özös TDK napon </w:t>
      </w:r>
      <w:r>
        <w:rPr>
          <w:rFonts w:asciiTheme="minorHAnsi" w:hAnsiTheme="minorHAnsi"/>
          <w:sz w:val="22"/>
          <w:szCs w:val="22"/>
        </w:rPr>
        <w:t xml:space="preserve">is </w:t>
      </w:r>
      <w:r w:rsidRPr="00CE19D6">
        <w:rPr>
          <w:rFonts w:asciiTheme="minorHAnsi" w:hAnsiTheme="minorHAnsi"/>
          <w:sz w:val="22"/>
          <w:szCs w:val="22"/>
        </w:rPr>
        <w:t xml:space="preserve">be lehetne mutatni </w:t>
      </w:r>
      <w:r>
        <w:rPr>
          <w:rFonts w:asciiTheme="minorHAnsi" w:hAnsiTheme="minorHAnsi"/>
          <w:sz w:val="22"/>
          <w:szCs w:val="22"/>
        </w:rPr>
        <w:t>egy-egy ilyen projektet</w:t>
      </w:r>
      <w:r w:rsidR="002B48C3" w:rsidRPr="00CE19D6">
        <w:rPr>
          <w:rFonts w:asciiTheme="minorHAnsi" w:hAnsiTheme="minorHAnsi"/>
          <w:sz w:val="22"/>
          <w:szCs w:val="22"/>
        </w:rPr>
        <w:t>.</w:t>
      </w:r>
    </w:p>
    <w:p w14:paraId="6141B1EF" w14:textId="77777777" w:rsidR="00D5002E" w:rsidRPr="00CE19D6" w:rsidRDefault="00D5002E" w:rsidP="004D28AB">
      <w:pPr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</w:p>
    <w:p w14:paraId="5E111080" w14:textId="77777777" w:rsidR="00CA1FC8" w:rsidRPr="00CE19D6" w:rsidRDefault="009919E9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E19D6">
        <w:rPr>
          <w:rFonts w:asciiTheme="minorHAnsi" w:hAnsiTheme="minorHAnsi"/>
          <w:sz w:val="22"/>
          <w:szCs w:val="22"/>
        </w:rPr>
        <w:t>Tájékoztató a</w:t>
      </w:r>
      <w:r w:rsidR="00CA1FC8" w:rsidRPr="00CE19D6">
        <w:rPr>
          <w:rFonts w:asciiTheme="minorHAnsi" w:hAnsiTheme="minorHAnsi"/>
          <w:sz w:val="22"/>
          <w:szCs w:val="22"/>
        </w:rPr>
        <w:t xml:space="preserve"> Pro </w:t>
      </w:r>
      <w:proofErr w:type="spellStart"/>
      <w:r w:rsidR="00CA1FC8" w:rsidRPr="00CE19D6">
        <w:rPr>
          <w:rFonts w:asciiTheme="minorHAnsi" w:hAnsiTheme="minorHAnsi"/>
          <w:sz w:val="22"/>
          <w:szCs w:val="22"/>
        </w:rPr>
        <w:t>Ingenio</w:t>
      </w:r>
      <w:proofErr w:type="spellEnd"/>
      <w:r w:rsidR="00CA1FC8" w:rsidRPr="00CE19D6">
        <w:rPr>
          <w:rFonts w:asciiTheme="minorHAnsi" w:hAnsiTheme="minorHAnsi"/>
          <w:sz w:val="22"/>
          <w:szCs w:val="22"/>
        </w:rPr>
        <w:t xml:space="preserve"> Nívódíj és Elismerő Oklevél</w:t>
      </w:r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pályázatról</w:t>
      </w:r>
      <w:proofErr w:type="spellEnd"/>
    </w:p>
    <w:p w14:paraId="4934A223" w14:textId="2FADBA96" w:rsidR="00C46A58" w:rsidRPr="00CE19D6" w:rsidRDefault="00CA1FC8" w:rsidP="00F4275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Gabriella</w:t>
      </w:r>
    </w:p>
    <w:p w14:paraId="00829185" w14:textId="283DC6B3" w:rsidR="00C46A58" w:rsidRPr="00CE19D6" w:rsidRDefault="00F4275B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Reiber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Gabriella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ismerteti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tájékoztatót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Idén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1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db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rektorhelyettesi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felterjesztés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1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db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BGGyK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-, 2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db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BTK-, 2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db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TáTK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-, 1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db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TÓK-, 5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db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TTK-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jelölés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érkezett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1C9242BA" w14:textId="029DF311" w:rsidR="004D28AB" w:rsidRPr="00CE19D6" w:rsidRDefault="004D28AB">
      <w:pPr>
        <w:spacing w:after="160" w:line="259" w:lineRule="auto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32169630" w14:textId="77777777" w:rsidR="00CA1FC8" w:rsidRPr="00CE19D6" w:rsidRDefault="009919E9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2018. </w:t>
      </w:r>
      <w:proofErr w:type="spellStart"/>
      <w:r w:rsidR="004D28AB" w:rsidRPr="00CE19D6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ájus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24-én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lezajlott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ÚNKP </w:t>
      </w:r>
      <w:proofErr w:type="spellStart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>Konferenci</w:t>
      </w:r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áról</w:t>
      </w:r>
      <w:proofErr w:type="spellEnd"/>
    </w:p>
    <w:p w14:paraId="278C8741" w14:textId="77777777" w:rsidR="00CA1FC8" w:rsidRPr="00CE19D6" w:rsidRDefault="00CA1FC8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</w:p>
    <w:p w14:paraId="1B105C95" w14:textId="77777777" w:rsidR="00843313" w:rsidRPr="00CE19D6" w:rsidRDefault="00843313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5DBC8297" w14:textId="240F4C77" w:rsidR="00843313" w:rsidRPr="00CE19D6" w:rsidRDefault="007911BA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lastRenderedPageBreak/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beszámoló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alapján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Tanácsot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ÚNKP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konferenciáról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Megjegyzi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nagy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létszámmal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még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meg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kell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00F12">
        <w:rPr>
          <w:rFonts w:asciiTheme="minorHAnsi" w:hAnsiTheme="minorHAnsi"/>
          <w:color w:val="000000"/>
          <w:sz w:val="22"/>
          <w:szCs w:val="22"/>
          <w:lang w:val="en-US"/>
        </w:rPr>
        <w:t>tanulni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bánni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r w:rsidR="00400F12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400F12">
        <w:rPr>
          <w:rFonts w:asciiTheme="minorHAnsi" w:hAnsiTheme="minorHAnsi"/>
          <w:color w:val="000000"/>
          <w:sz w:val="22"/>
          <w:szCs w:val="22"/>
          <w:lang w:val="en-US"/>
        </w:rPr>
        <w:t>konferencia</w:t>
      </w:r>
      <w:proofErr w:type="spellEnd"/>
      <w:r w:rsidR="00400F12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fejlesztésekre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vár</w:t>
      </w:r>
      <w:proofErr w:type="spellEnd"/>
      <w:r w:rsidR="00843313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 w:rsidR="00D30FDA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  <w:lang w:val="en-US"/>
        </w:rPr>
        <w:t>Felmerül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tanúsítványok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kiosztásának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kérdése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agy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alázs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szerint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azon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kéne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gondolkodni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C30B2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C30B2F" w:rsidRPr="00CE19D6">
        <w:rPr>
          <w:rFonts w:asciiTheme="minorHAnsi" w:hAnsiTheme="minorHAnsi"/>
          <w:color w:val="000000"/>
          <w:sz w:val="22"/>
          <w:szCs w:val="22"/>
          <w:lang w:val="en-US"/>
        </w:rPr>
        <w:t>résztvevő</w:t>
      </w:r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k</w:t>
      </w:r>
      <w:r w:rsidR="00C30B2F" w:rsidRPr="00CE19D6">
        <w:rPr>
          <w:rFonts w:asciiTheme="minorHAnsi" w:hAnsiTheme="minorHAnsi"/>
          <w:color w:val="000000"/>
          <w:sz w:val="22"/>
          <w:szCs w:val="22"/>
          <w:lang w:val="en-US"/>
        </w:rPr>
        <w:t>nek</w:t>
      </w:r>
      <w:proofErr w:type="spellEnd"/>
      <w:r w:rsidR="00C30B2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ne </w:t>
      </w:r>
      <w:proofErr w:type="spellStart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csak</w:t>
      </w:r>
      <w:proofErr w:type="spellEnd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kötelező</w:t>
      </w:r>
      <w:proofErr w:type="spellEnd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teljesítendő</w:t>
      </w:r>
      <w:proofErr w:type="spellEnd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elem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legyen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konferencia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hanem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érdem</w:t>
      </w:r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es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legyen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részt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venni</w:t>
      </w:r>
      <w:proofErr w:type="spellEnd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30B2F">
        <w:rPr>
          <w:rFonts w:asciiTheme="minorHAnsi" w:hAnsiTheme="minorHAnsi"/>
          <w:color w:val="000000"/>
          <w:sz w:val="22"/>
          <w:szCs w:val="22"/>
          <w:lang w:val="en-US"/>
        </w:rPr>
        <w:t>rajta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emelni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kellene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presztízsét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L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ehetnének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külsős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szekcióvezetők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proofErr w:type="gram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K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ozsik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amás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is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csatlakozik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ehhez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jónak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látná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ha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szakmai</w:t>
      </w:r>
      <w:proofErr w:type="spellEnd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20ECE" w:rsidRPr="00CE19D6">
        <w:rPr>
          <w:rFonts w:asciiTheme="minorHAnsi" w:hAnsiTheme="minorHAnsi"/>
          <w:color w:val="000000"/>
          <w:sz w:val="22"/>
          <w:szCs w:val="22"/>
          <w:lang w:val="en-US"/>
        </w:rPr>
        <w:t>konf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erencia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alakulna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és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elnökök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ne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csa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moderátorok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lenné</w:t>
      </w:r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nek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Felveti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a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résztvevők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kaphatnának</w:t>
      </w:r>
      <w:proofErr w:type="spellEnd"/>
      <w:r w:rsidR="004B3E14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B3E14" w:rsidRPr="00CE19D6">
        <w:rPr>
          <w:rFonts w:asciiTheme="minorHAnsi" w:hAnsiTheme="minorHAnsi"/>
          <w:color w:val="000000"/>
          <w:sz w:val="22"/>
          <w:szCs w:val="22"/>
          <w:lang w:val="en-US"/>
        </w:rPr>
        <w:t>digitál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is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tanúsítványt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és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úgy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látja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gram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konferencia-csomag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bizonyos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eleme</w:t>
      </w:r>
      <w:proofErr w:type="gram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i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re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például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tollra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nincs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szükség</w:t>
      </w:r>
      <w:proofErr w:type="spellEnd"/>
      <w:r w:rsidR="004267EB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kifejezett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kérése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volt a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doktori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iskoláknak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őket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ne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bí</w:t>
      </w:r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rálják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azaz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bíráló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bizottság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helyett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 moder</w:t>
      </w:r>
      <w:r w:rsidR="001D72AD">
        <w:rPr>
          <w:rFonts w:asciiTheme="minorHAnsi" w:hAnsiTheme="minorHAnsi"/>
          <w:color w:val="000000"/>
          <w:sz w:val="22"/>
          <w:szCs w:val="22"/>
          <w:lang w:val="en-US"/>
        </w:rPr>
        <w:t>á</w:t>
      </w:r>
      <w:bookmarkStart w:id="0" w:name="_GoBack"/>
      <w:bookmarkEnd w:id="0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tor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vezesse</w:t>
      </w:r>
      <w:proofErr w:type="spellEnd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DB529E">
        <w:rPr>
          <w:rFonts w:asciiTheme="minorHAnsi" w:hAnsiTheme="minorHAnsi"/>
          <w:color w:val="000000"/>
          <w:sz w:val="22"/>
          <w:szCs w:val="22"/>
          <w:lang w:val="en-US"/>
        </w:rPr>
        <w:t>szekciókat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. A </w:t>
      </w:r>
      <w:proofErr w:type="spellStart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fejlesztéseknek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OTO is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nagyon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örülne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igyekszik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döntés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elé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vinni</w:t>
      </w:r>
      <w:proofErr w:type="spellEnd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D51A0">
        <w:rPr>
          <w:rFonts w:asciiTheme="minorHAnsi" w:hAnsiTheme="minorHAnsi"/>
          <w:color w:val="000000"/>
          <w:sz w:val="22"/>
          <w:szCs w:val="22"/>
          <w:lang w:val="en-US"/>
        </w:rPr>
        <w:t>ezeket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Horváth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Ákos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szerint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más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megközelítésből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</w:t>
      </w:r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ehetne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ezt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konferenciát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kulturális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eseménynek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is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tekinteni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Legyen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kevesebb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előadás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előadótermekben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ugyanakkor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poszters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zekciókban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is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előadhatnának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Veres-Székely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A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nna</w:t>
      </w:r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szerint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lehetnének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rövidített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>előadások</w:t>
      </w:r>
      <w:proofErr w:type="spellEnd"/>
      <w:r w:rsidR="003D447F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is,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szélesebb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nagyközönség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előtt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orváth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Á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kos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szerint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szakmai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ságot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egyéb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fórumokra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lehet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küldeni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ez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esemény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így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lehet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kulturális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értékű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Horváth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László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javasolja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 w:rsidRPr="00CE19D6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 w:rsidR="0023489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 w:rsidRPr="00CE19D6">
        <w:rPr>
          <w:rFonts w:asciiTheme="minorHAnsi" w:hAnsiTheme="minorHAnsi"/>
          <w:color w:val="000000"/>
          <w:sz w:val="22"/>
          <w:szCs w:val="22"/>
          <w:lang w:val="en-US"/>
        </w:rPr>
        <w:t>operatív</w:t>
      </w:r>
      <w:proofErr w:type="spellEnd"/>
      <w:r w:rsidR="0023489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 w:rsidRPr="00CE19D6">
        <w:rPr>
          <w:rFonts w:asciiTheme="minorHAnsi" w:hAnsiTheme="minorHAnsi"/>
          <w:color w:val="000000"/>
          <w:sz w:val="22"/>
          <w:szCs w:val="22"/>
          <w:lang w:val="en-US"/>
        </w:rPr>
        <w:t>szervezést</w:t>
      </w:r>
      <w:proofErr w:type="spellEnd"/>
      <w:r w:rsidR="00234897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érdemes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lenne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hamarabb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el</w:t>
      </w:r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>kezdeni</w:t>
      </w:r>
      <w:proofErr w:type="spellEnd"/>
      <w:r w:rsidR="00424C15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Simon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Sára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kérdezi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regisztrá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lni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lehet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-e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pótlólag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igen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Simon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Sára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felveti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cégek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is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kaphatnának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meghívót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,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céges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együttműködések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is </w:t>
      </w:r>
      <w:proofErr w:type="spellStart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létrejöhessenek</w:t>
      </w:r>
      <w:proofErr w:type="spellEnd"/>
      <w:r w:rsidR="0043771C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 w:rsidR="00254F12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54F12" w:rsidRPr="00CE19D6">
        <w:rPr>
          <w:rFonts w:asciiTheme="minorHAnsi" w:hAnsiTheme="minorHAnsi"/>
          <w:color w:val="000000"/>
          <w:sz w:val="22"/>
          <w:szCs w:val="22"/>
          <w:lang w:val="en-US"/>
        </w:rPr>
        <w:t>H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orváth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54F12" w:rsidRPr="00CE19D6">
        <w:rPr>
          <w:rFonts w:asciiTheme="minorHAnsi" w:hAnsiTheme="minorHAnsi"/>
          <w:color w:val="000000"/>
          <w:sz w:val="22"/>
          <w:szCs w:val="22"/>
          <w:lang w:val="en-US"/>
        </w:rPr>
        <w:t>Á</w:t>
      </w:r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kos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megjegyzi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csak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pozitív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visszajelzéseket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kapott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konferenciáról</w:t>
      </w:r>
      <w:proofErr w:type="spellEnd"/>
      <w:r w:rsidR="00234897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23EAB91E" w14:textId="77777777" w:rsidR="00843313" w:rsidRPr="00CE19D6" w:rsidRDefault="00843313" w:rsidP="004D28AB">
      <w:pPr>
        <w:spacing w:line="360" w:lineRule="auto"/>
        <w:ind w:left="43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552D9DF5" w14:textId="77777777" w:rsidR="006F2C9E" w:rsidRPr="00CE19D6" w:rsidRDefault="004D28AB" w:rsidP="004D28AB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Összefoglaló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ÚNKP 2018/19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évi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kiírásra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beérkezett</w:t>
      </w:r>
      <w:proofErr w:type="spellEnd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1FC8" w:rsidRPr="00CE19D6">
        <w:rPr>
          <w:rFonts w:asciiTheme="minorHAnsi" w:hAnsiTheme="minorHAnsi"/>
          <w:color w:val="000000"/>
          <w:sz w:val="22"/>
          <w:szCs w:val="22"/>
          <w:lang w:val="en-US"/>
        </w:rPr>
        <w:t>pályázatokról</w:t>
      </w:r>
      <w:proofErr w:type="spellEnd"/>
    </w:p>
    <w:p w14:paraId="52119592" w14:textId="77777777" w:rsidR="009919E9" w:rsidRPr="00CE19D6" w:rsidRDefault="00CA1FC8" w:rsidP="004D28AB">
      <w:pPr>
        <w:spacing w:line="360" w:lineRule="auto"/>
        <w:ind w:left="42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Előterjesztő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9919E9" w:rsidRPr="00CE19D6"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</w:p>
    <w:p w14:paraId="6FBEA993" w14:textId="26182E0E" w:rsidR="00254F12" w:rsidRPr="00CE19D6" w:rsidRDefault="00DD613F" w:rsidP="004D28AB">
      <w:pPr>
        <w:spacing w:line="360" w:lineRule="auto"/>
        <w:ind w:left="42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előzetesen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átküldött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beszámoló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alapján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>tájékoztat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Tanácsot</w:t>
      </w:r>
      <w:proofErr w:type="spellEnd"/>
      <w:r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beérkezett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ÚNKP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pályázatokról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Jelenleg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hiánypótoltatás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zajlik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ezen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Fábián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Laura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dolgozik</w:t>
      </w:r>
      <w:proofErr w:type="spellEnd"/>
      <w:r w:rsidR="00241344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Megjegyzi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az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új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“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Tehetséggel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fel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!”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ösztöndíjhoz</w:t>
      </w:r>
      <w:proofErr w:type="spellEnd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>nagy</w:t>
      </w:r>
      <w:proofErr w:type="spellEnd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>reményeket</w:t>
      </w:r>
      <w:proofErr w:type="spellEnd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>fűz</w:t>
      </w:r>
      <w:proofErr w:type="spellEnd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>minisztérium</w:t>
      </w:r>
      <w:proofErr w:type="spellEnd"/>
      <w:r w:rsidR="00487ED9" w:rsidRPr="00CE19D6">
        <w:rPr>
          <w:rFonts w:asciiTheme="minorHAnsi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Lesz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online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bíráló</w:t>
      </w:r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>felület</w:t>
      </w:r>
      <w:proofErr w:type="spellEnd"/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>utána</w:t>
      </w:r>
      <w:proofErr w:type="spellEnd"/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következnek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kari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bizottsági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ülések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Veres-Székely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nna</w:t>
      </w:r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>kérdezi</w:t>
      </w:r>
      <w:proofErr w:type="spellEnd"/>
      <w:r w:rsidR="00E61F4D" w:rsidRPr="00CE19D6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kari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keretet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lehet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-e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már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tudni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Lénárt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Krisztina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jelzi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hogy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még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US"/>
        </w:rPr>
        <w:t>nem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6AE50A07" w14:textId="77777777" w:rsidR="00254F12" w:rsidRPr="00CE19D6" w:rsidRDefault="00254F12" w:rsidP="004D28AB">
      <w:pPr>
        <w:spacing w:line="360" w:lineRule="auto"/>
        <w:ind w:left="426" w:right="-284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10AA2B40" w14:textId="7F646D0F" w:rsidR="00B73ABC" w:rsidRPr="00DD613F" w:rsidRDefault="00603DD0" w:rsidP="00DD613F">
      <w:pPr>
        <w:pStyle w:val="Listaszerbekezds"/>
        <w:numPr>
          <w:ilvl w:val="0"/>
          <w:numId w:val="3"/>
        </w:numPr>
        <w:spacing w:line="360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CE19D6">
        <w:rPr>
          <w:rFonts w:asciiTheme="minorHAnsi" w:hAnsiTheme="minorHAnsi"/>
          <w:sz w:val="22"/>
          <w:szCs w:val="22"/>
        </w:rPr>
        <w:t>Egyebek</w:t>
      </w:r>
    </w:p>
    <w:p w14:paraId="6B4A006D" w14:textId="4AB8D475" w:rsidR="00B73ABC" w:rsidRPr="00CE19D6" w:rsidRDefault="00B73ABC" w:rsidP="00B73ABC">
      <w:pPr>
        <w:pStyle w:val="Listaszerbekezds"/>
        <w:spacing w:line="360" w:lineRule="auto"/>
        <w:ind w:left="436" w:right="-284"/>
        <w:jc w:val="both"/>
        <w:rPr>
          <w:rFonts w:asciiTheme="minorHAnsi" w:hAnsiTheme="minorHAnsi"/>
          <w:sz w:val="22"/>
          <w:szCs w:val="22"/>
        </w:rPr>
      </w:pPr>
      <w:r w:rsidRPr="00CE19D6">
        <w:rPr>
          <w:rFonts w:asciiTheme="minorHAnsi" w:hAnsiTheme="minorHAnsi"/>
          <w:sz w:val="22"/>
          <w:szCs w:val="22"/>
        </w:rPr>
        <w:t xml:space="preserve">Egyéb </w:t>
      </w:r>
      <w:r w:rsidR="00DD613F">
        <w:rPr>
          <w:rFonts w:asciiTheme="minorHAnsi" w:hAnsiTheme="minorHAnsi"/>
          <w:sz w:val="22"/>
          <w:szCs w:val="22"/>
        </w:rPr>
        <w:t xml:space="preserve">napirendi pont, kérdés, hozzászólás </w:t>
      </w:r>
      <w:r w:rsidRPr="00CE19D6">
        <w:rPr>
          <w:rFonts w:asciiTheme="minorHAnsi" w:hAnsiTheme="minorHAnsi"/>
          <w:sz w:val="22"/>
          <w:szCs w:val="22"/>
        </w:rPr>
        <w:t>nincs.</w:t>
      </w:r>
    </w:p>
    <w:p w14:paraId="36B53BB3" w14:textId="77777777" w:rsidR="00603DD0" w:rsidRPr="00CE19D6" w:rsidRDefault="00603DD0" w:rsidP="006F2C9E">
      <w:pPr>
        <w:ind w:left="-284" w:right="-284" w:hanging="425"/>
        <w:jc w:val="both"/>
        <w:rPr>
          <w:rFonts w:asciiTheme="minorHAnsi" w:hAnsiTheme="minorHAnsi"/>
          <w:sz w:val="22"/>
          <w:szCs w:val="22"/>
        </w:rPr>
      </w:pPr>
    </w:p>
    <w:p w14:paraId="53451305" w14:textId="77777777" w:rsidR="00CA1FC8" w:rsidRPr="00CE19D6" w:rsidRDefault="00CA1FC8" w:rsidP="006F2C9E">
      <w:pPr>
        <w:rPr>
          <w:rFonts w:asciiTheme="minorHAnsi" w:hAnsiTheme="minorHAnsi"/>
          <w:sz w:val="22"/>
          <w:szCs w:val="22"/>
        </w:rPr>
      </w:pPr>
    </w:p>
    <w:sectPr w:rsidR="00CA1FC8" w:rsidRPr="00CE19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A7B9" w14:textId="77777777" w:rsidR="005B2686" w:rsidRDefault="005B2686" w:rsidP="00553C93">
      <w:r>
        <w:separator/>
      </w:r>
    </w:p>
  </w:endnote>
  <w:endnote w:type="continuationSeparator" w:id="0">
    <w:p w14:paraId="2214C2B9" w14:textId="77777777" w:rsidR="005B2686" w:rsidRDefault="005B2686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D6ED4" w14:textId="77777777" w:rsidR="009919E9" w:rsidRDefault="009919E9">
    <w:pPr>
      <w:pStyle w:val="llb"/>
      <w:jc w:val="center"/>
    </w:pPr>
  </w:p>
  <w:p w14:paraId="425179BB" w14:textId="77777777" w:rsidR="009919E9" w:rsidRDefault="009919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6891" w14:textId="77777777" w:rsidR="005B2686" w:rsidRDefault="005B2686" w:rsidP="00553C93">
      <w:r>
        <w:separator/>
      </w:r>
    </w:p>
  </w:footnote>
  <w:footnote w:type="continuationSeparator" w:id="0">
    <w:p w14:paraId="26B87165" w14:textId="77777777" w:rsidR="005B2686" w:rsidRDefault="005B2686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9919E9" w14:paraId="44A2F2AE" w14:textId="77777777" w:rsidTr="00AA5C37">
      <w:trPr>
        <w:trHeight w:val="1304"/>
      </w:trPr>
      <w:tc>
        <w:tcPr>
          <w:tcW w:w="2381" w:type="dxa"/>
        </w:tcPr>
        <w:p w14:paraId="4F1EE395" w14:textId="77777777" w:rsidR="009919E9" w:rsidRDefault="009919E9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28A7D27A" wp14:editId="494266EA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6F0D9C0D" w14:textId="77777777" w:rsidR="009919E9" w:rsidRDefault="009919E9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14:paraId="78287F27" w14:textId="77777777" w:rsidR="009919E9" w:rsidRDefault="009919E9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1372FB9F" wp14:editId="3D2BC9B8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44CC43" w14:textId="77777777" w:rsidR="009919E9" w:rsidRPr="00AA5C37" w:rsidRDefault="009919E9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A5FE1"/>
    <w:multiLevelType w:val="hybridMultilevel"/>
    <w:tmpl w:val="1C7C4B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25074"/>
    <w:multiLevelType w:val="hybridMultilevel"/>
    <w:tmpl w:val="193674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D9"/>
    <w:rsid w:val="000016C9"/>
    <w:rsid w:val="000034D4"/>
    <w:rsid w:val="000151EB"/>
    <w:rsid w:val="00085186"/>
    <w:rsid w:val="0009556C"/>
    <w:rsid w:val="000C24F3"/>
    <w:rsid w:val="000D5347"/>
    <w:rsid w:val="000D5B2A"/>
    <w:rsid w:val="000E3A1A"/>
    <w:rsid w:val="000E737B"/>
    <w:rsid w:val="001524D9"/>
    <w:rsid w:val="00187911"/>
    <w:rsid w:val="00194958"/>
    <w:rsid w:val="001C53D2"/>
    <w:rsid w:val="001D72AD"/>
    <w:rsid w:val="001F0211"/>
    <w:rsid w:val="00203E0E"/>
    <w:rsid w:val="00214997"/>
    <w:rsid w:val="00234897"/>
    <w:rsid w:val="00241344"/>
    <w:rsid w:val="00244D48"/>
    <w:rsid w:val="00254F12"/>
    <w:rsid w:val="00270DB4"/>
    <w:rsid w:val="002B48C3"/>
    <w:rsid w:val="002D2582"/>
    <w:rsid w:val="002E7AE9"/>
    <w:rsid w:val="00394719"/>
    <w:rsid w:val="003A5552"/>
    <w:rsid w:val="003D447F"/>
    <w:rsid w:val="003D4A57"/>
    <w:rsid w:val="00400F12"/>
    <w:rsid w:val="0041569E"/>
    <w:rsid w:val="00424C15"/>
    <w:rsid w:val="004267EB"/>
    <w:rsid w:val="0043771C"/>
    <w:rsid w:val="00487ED9"/>
    <w:rsid w:val="004B3E14"/>
    <w:rsid w:val="004D28AB"/>
    <w:rsid w:val="004E7B10"/>
    <w:rsid w:val="004E7E7D"/>
    <w:rsid w:val="005177A7"/>
    <w:rsid w:val="005415BF"/>
    <w:rsid w:val="00553C93"/>
    <w:rsid w:val="005A0063"/>
    <w:rsid w:val="005B1EA8"/>
    <w:rsid w:val="005B2686"/>
    <w:rsid w:val="005D290E"/>
    <w:rsid w:val="005D7CF1"/>
    <w:rsid w:val="005F663C"/>
    <w:rsid w:val="00603DD0"/>
    <w:rsid w:val="006304B1"/>
    <w:rsid w:val="00657F10"/>
    <w:rsid w:val="00686824"/>
    <w:rsid w:val="00697C5C"/>
    <w:rsid w:val="006F2C9E"/>
    <w:rsid w:val="006F5893"/>
    <w:rsid w:val="00710E9E"/>
    <w:rsid w:val="00723674"/>
    <w:rsid w:val="0074583B"/>
    <w:rsid w:val="007703A4"/>
    <w:rsid w:val="007772F4"/>
    <w:rsid w:val="00783F54"/>
    <w:rsid w:val="007911BA"/>
    <w:rsid w:val="007A404F"/>
    <w:rsid w:val="007C5BC5"/>
    <w:rsid w:val="007D6D3F"/>
    <w:rsid w:val="008057DD"/>
    <w:rsid w:val="00820ECE"/>
    <w:rsid w:val="00843313"/>
    <w:rsid w:val="00940CFF"/>
    <w:rsid w:val="00956CC3"/>
    <w:rsid w:val="00984F4D"/>
    <w:rsid w:val="009919E9"/>
    <w:rsid w:val="009D51A0"/>
    <w:rsid w:val="00A8091E"/>
    <w:rsid w:val="00A9300D"/>
    <w:rsid w:val="00AA5C37"/>
    <w:rsid w:val="00B07498"/>
    <w:rsid w:val="00B73ABC"/>
    <w:rsid w:val="00B805B2"/>
    <w:rsid w:val="00B85B6B"/>
    <w:rsid w:val="00BC2033"/>
    <w:rsid w:val="00BD6EFA"/>
    <w:rsid w:val="00C30B2F"/>
    <w:rsid w:val="00C46A58"/>
    <w:rsid w:val="00C72B5A"/>
    <w:rsid w:val="00C7673C"/>
    <w:rsid w:val="00CA1FC8"/>
    <w:rsid w:val="00CE19D6"/>
    <w:rsid w:val="00D30FDA"/>
    <w:rsid w:val="00D33DD3"/>
    <w:rsid w:val="00D5002E"/>
    <w:rsid w:val="00D56872"/>
    <w:rsid w:val="00DB529E"/>
    <w:rsid w:val="00DD613F"/>
    <w:rsid w:val="00DE3887"/>
    <w:rsid w:val="00DF0877"/>
    <w:rsid w:val="00E103D3"/>
    <w:rsid w:val="00E61F4D"/>
    <w:rsid w:val="00E75E6D"/>
    <w:rsid w:val="00F4275B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B83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1879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1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21D4-A9FB-4C16-8181-820AB70D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Reiber Gabriella</cp:lastModifiedBy>
  <cp:revision>2</cp:revision>
  <dcterms:created xsi:type="dcterms:W3CDTF">2018-06-12T11:46:00Z</dcterms:created>
  <dcterms:modified xsi:type="dcterms:W3CDTF">2018-06-12T11:46:00Z</dcterms:modified>
</cp:coreProperties>
</file>