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89" w:rsidRDefault="005C4489" w:rsidP="00C91E90">
      <w:pPr>
        <w:pStyle w:val="NormlWeb"/>
        <w:spacing w:before="0" w:beforeAutospacing="0" w:after="0" w:afterAutospacing="0"/>
        <w:rPr>
          <w:b/>
          <w:bCs/>
        </w:rPr>
      </w:pPr>
    </w:p>
    <w:p w:rsidR="005C4489" w:rsidRDefault="005C4489" w:rsidP="00C91E90">
      <w:pPr>
        <w:pStyle w:val="NormlWeb"/>
        <w:spacing w:before="0" w:beforeAutospacing="0" w:after="0" w:afterAutospacing="0"/>
        <w:rPr>
          <w:b/>
          <w:bCs/>
        </w:rPr>
      </w:pPr>
    </w:p>
    <w:p w:rsidR="001625C7" w:rsidRPr="004358EC" w:rsidRDefault="001625C7" w:rsidP="00990473">
      <w:pPr>
        <w:pStyle w:val="NormlWeb"/>
        <w:spacing w:before="0" w:beforeAutospacing="0" w:after="0" w:afterAutospacing="0"/>
        <w:jc w:val="center"/>
        <w:rPr>
          <w:smallCaps/>
          <w:sz w:val="32"/>
          <w:szCs w:val="32"/>
        </w:rPr>
      </w:pPr>
      <w:r w:rsidRPr="004358EC">
        <w:rPr>
          <w:b/>
          <w:bCs/>
          <w:smallCaps/>
          <w:sz w:val="32"/>
          <w:szCs w:val="32"/>
        </w:rPr>
        <w:t xml:space="preserve">Pályázati </w:t>
      </w:r>
      <w:r w:rsidR="00570A0B" w:rsidRPr="004358EC">
        <w:rPr>
          <w:b/>
          <w:bCs/>
          <w:smallCaps/>
          <w:sz w:val="32"/>
          <w:szCs w:val="32"/>
        </w:rPr>
        <w:t>felhívás</w:t>
      </w:r>
      <w:r w:rsidRPr="004358EC">
        <w:rPr>
          <w:smallCaps/>
          <w:sz w:val="32"/>
          <w:szCs w:val="32"/>
        </w:rPr>
        <w:t xml:space="preserve"> </w:t>
      </w:r>
    </w:p>
    <w:p w:rsidR="00B3622D" w:rsidRPr="004358EC" w:rsidRDefault="00B3622D" w:rsidP="00990473">
      <w:pPr>
        <w:pStyle w:val="NormlWeb"/>
        <w:spacing w:before="0" w:beforeAutospacing="0" w:after="0" w:afterAutospacing="0"/>
        <w:jc w:val="center"/>
      </w:pPr>
    </w:p>
    <w:p w:rsidR="005C4489" w:rsidRPr="004358EC" w:rsidRDefault="005C4489" w:rsidP="00990473">
      <w:pPr>
        <w:pStyle w:val="NormlWeb"/>
        <w:spacing w:before="0" w:beforeAutospacing="0" w:after="0" w:afterAutospacing="0"/>
        <w:jc w:val="center"/>
      </w:pPr>
    </w:p>
    <w:p w:rsidR="001625C7" w:rsidRPr="004358EC" w:rsidRDefault="001625C7" w:rsidP="00990473">
      <w:pPr>
        <w:pStyle w:val="NormlWeb"/>
        <w:spacing w:before="0" w:beforeAutospacing="0" w:after="0" w:afterAutospacing="0"/>
        <w:jc w:val="both"/>
      </w:pPr>
      <w:r w:rsidRPr="004358EC">
        <w:t xml:space="preserve">Az Eötvös Loránd Tudományegyetem </w:t>
      </w:r>
      <w:r w:rsidR="00E329FD">
        <w:t>nyílt,</w:t>
      </w:r>
      <w:r w:rsidR="00E20A1D" w:rsidRPr="004358EC">
        <w:t xml:space="preserve"> egyfordulós</w:t>
      </w:r>
      <w:r w:rsidR="006816D1" w:rsidRPr="004358EC">
        <w:t xml:space="preserve"> </w:t>
      </w:r>
      <w:r w:rsidRPr="004358EC">
        <w:t>pályázatot hirdet a következő tartalommal:</w:t>
      </w:r>
    </w:p>
    <w:p w:rsidR="003112E9" w:rsidRPr="004358EC" w:rsidRDefault="003112E9" w:rsidP="00990473">
      <w:pPr>
        <w:pStyle w:val="NormlWeb"/>
        <w:spacing w:before="0" w:beforeAutospacing="0" w:after="0" w:afterAutospacing="0"/>
        <w:jc w:val="both"/>
      </w:pPr>
    </w:p>
    <w:p w:rsidR="001625C7" w:rsidRPr="004358EC" w:rsidRDefault="00570A0B" w:rsidP="00990473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358EC">
        <w:rPr>
          <w:b/>
          <w:bCs/>
        </w:rPr>
        <w:t xml:space="preserve">1.) </w:t>
      </w:r>
      <w:r w:rsidR="00FC0B8C" w:rsidRPr="004358EC">
        <w:rPr>
          <w:b/>
          <w:bCs/>
        </w:rPr>
        <w:t>A pályázat tárgya</w:t>
      </w:r>
      <w:r w:rsidR="006324F4" w:rsidRPr="004358EC">
        <w:rPr>
          <w:b/>
          <w:bCs/>
        </w:rPr>
        <w:t>:</w:t>
      </w:r>
    </w:p>
    <w:p w:rsidR="00E329FD" w:rsidRPr="00001D49" w:rsidRDefault="00E329FD" w:rsidP="00E329FD">
      <w:pPr>
        <w:autoSpaceDE w:val="0"/>
        <w:autoSpaceDN w:val="0"/>
        <w:adjustRightInd w:val="0"/>
        <w:ind w:left="709"/>
        <w:jc w:val="both"/>
      </w:pPr>
      <w:bookmarkStart w:id="0" w:name="_Hlk27229715"/>
      <w:r w:rsidRPr="004358EC">
        <w:t xml:space="preserve">Az Eötvös Loránd Tudományegyetem </w:t>
      </w:r>
      <w:r>
        <w:t>Gazdálkodástudományi Intézet</w:t>
      </w:r>
      <w:r w:rsidRPr="00001D49">
        <w:t xml:space="preserve"> </w:t>
      </w:r>
      <w:r>
        <w:t>bérleményében</w:t>
      </w:r>
      <w:r w:rsidRPr="004358EC">
        <w:t xml:space="preserve"> lévő</w:t>
      </w:r>
      <w:r w:rsidR="00A657BA">
        <w:t>,</w:t>
      </w:r>
      <w:r w:rsidRPr="004358EC">
        <w:t xml:space="preserve"> a 1053</w:t>
      </w:r>
      <w:r>
        <w:t>.</w:t>
      </w:r>
      <w:r w:rsidRPr="004358EC">
        <w:t xml:space="preserve"> Budapest, </w:t>
      </w:r>
      <w:r>
        <w:t>Rákóczi út 7.</w:t>
      </w:r>
      <w:r w:rsidRPr="004358EC">
        <w:t xml:space="preserve"> sz. alatti ingatlan földszintjén található, </w:t>
      </w:r>
      <w:r>
        <w:t>kétszintes</w:t>
      </w:r>
      <w:r w:rsidR="00B03B81">
        <w:t>,</w:t>
      </w:r>
      <w:r>
        <w:t xml:space="preserve"> </w:t>
      </w:r>
      <w:r w:rsidRPr="004358EC">
        <w:t xml:space="preserve">összesen </w:t>
      </w:r>
      <w:r w:rsidR="00B03B81">
        <w:t>142</w:t>
      </w:r>
      <w:r w:rsidRPr="004358EC">
        <w:t xml:space="preserve"> m</w:t>
      </w:r>
      <w:r w:rsidRPr="004358EC">
        <w:rPr>
          <w:vertAlign w:val="superscript"/>
        </w:rPr>
        <w:t>2</w:t>
      </w:r>
      <w:r w:rsidRPr="004358EC">
        <w:t xml:space="preserve"> alapterületű helyiség bérbeadása határozott idejű, </w:t>
      </w:r>
      <w:r>
        <w:t>202</w:t>
      </w:r>
      <w:r w:rsidR="00B03B81">
        <w:t>1</w:t>
      </w:r>
      <w:r>
        <w:t>. július 15-ig</w:t>
      </w:r>
      <w:r w:rsidRPr="004358EC">
        <w:t xml:space="preserve"> kötendő szerződés útján, büfé </w:t>
      </w:r>
      <w:r w:rsidR="00B03B81">
        <w:t xml:space="preserve">(Martens Büfé) </w:t>
      </w:r>
      <w:r w:rsidRPr="004358EC">
        <w:t>célra történő hasznosítással</w:t>
      </w:r>
      <w:bookmarkEnd w:id="0"/>
      <w:r w:rsidRPr="00001D49">
        <w:t xml:space="preserve">. </w:t>
      </w:r>
    </w:p>
    <w:p w:rsidR="001625C7" w:rsidRPr="004358EC" w:rsidRDefault="00570A0B" w:rsidP="00990473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358EC">
        <w:rPr>
          <w:b/>
          <w:bCs/>
        </w:rPr>
        <w:t xml:space="preserve">2.) </w:t>
      </w:r>
      <w:r w:rsidR="00FC0B8C" w:rsidRPr="004358EC">
        <w:rPr>
          <w:b/>
          <w:bCs/>
        </w:rPr>
        <w:t>Pályázati feltételek</w:t>
      </w:r>
      <w:r w:rsidR="006324F4" w:rsidRPr="004358EC">
        <w:rPr>
          <w:b/>
          <w:bCs/>
        </w:rPr>
        <w:t>:</w:t>
      </w:r>
    </w:p>
    <w:p w:rsidR="001625C7" w:rsidRPr="004358EC" w:rsidRDefault="001625C7" w:rsidP="00B62C81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jc w:val="both"/>
      </w:pPr>
      <w:r w:rsidRPr="004358EC">
        <w:t>Pályázatot nyújthat be bármely természetes vagy jogi személy.</w:t>
      </w:r>
    </w:p>
    <w:p w:rsidR="008554F3" w:rsidRPr="004358EC" w:rsidRDefault="008554F3" w:rsidP="00B62C81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jc w:val="both"/>
      </w:pPr>
      <w:r w:rsidRPr="004358EC">
        <w:t xml:space="preserve">A kiíró a területre határozott idejű, </w:t>
      </w:r>
      <w:r w:rsidR="0069100C" w:rsidRPr="004358EC">
        <w:t>202</w:t>
      </w:r>
      <w:r w:rsidR="003B51BA">
        <w:t>1</w:t>
      </w:r>
      <w:r w:rsidR="00A57F27" w:rsidRPr="004358EC">
        <w:t xml:space="preserve">. </w:t>
      </w:r>
      <w:r w:rsidR="006F5833" w:rsidRPr="004358EC">
        <w:t>július 15</w:t>
      </w:r>
      <w:r w:rsidR="00A57F27" w:rsidRPr="004358EC">
        <w:t xml:space="preserve">-ig </w:t>
      </w:r>
      <w:r w:rsidRPr="004358EC">
        <w:t xml:space="preserve">szóló </w:t>
      </w:r>
      <w:r w:rsidR="00671D9E" w:rsidRPr="004358EC">
        <w:t>bérleti</w:t>
      </w:r>
      <w:r w:rsidRPr="004358EC">
        <w:t xml:space="preserve"> szerződést köt</w:t>
      </w:r>
      <w:r w:rsidR="0037669E" w:rsidRPr="004358EC">
        <w:t xml:space="preserve">. </w:t>
      </w:r>
    </w:p>
    <w:p w:rsidR="00776081" w:rsidRPr="004358EC" w:rsidRDefault="00FC4F46" w:rsidP="00776081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jc w:val="both"/>
      </w:pPr>
      <w:r w:rsidRPr="004358EC">
        <w:t xml:space="preserve">Részajánlat beadása kizárt. </w:t>
      </w:r>
    </w:p>
    <w:p w:rsidR="00106881" w:rsidRPr="004358EC" w:rsidRDefault="000C1D69" w:rsidP="00265C44">
      <w:pPr>
        <w:numPr>
          <w:ilvl w:val="0"/>
          <w:numId w:val="2"/>
        </w:numPr>
        <w:spacing w:after="20" w:line="240" w:lineRule="auto"/>
      </w:pPr>
      <w:r w:rsidRPr="004358EC">
        <w:t xml:space="preserve">A szerződéskötés tervezett </w:t>
      </w:r>
      <w:r w:rsidR="006F5833" w:rsidRPr="004358EC">
        <w:t>20</w:t>
      </w:r>
      <w:r w:rsidR="00E329FD">
        <w:t xml:space="preserve">20. február </w:t>
      </w:r>
      <w:r w:rsidR="00D114EF">
        <w:t>7-ig</w:t>
      </w:r>
      <w:r w:rsidRPr="004358EC">
        <w:t>, a terület b</w:t>
      </w:r>
      <w:r w:rsidR="00480AC5">
        <w:t>irtokba</w:t>
      </w:r>
      <w:r w:rsidRPr="004358EC">
        <w:t xml:space="preserve">adása </w:t>
      </w:r>
      <w:r w:rsidR="00480AC5">
        <w:t>tervezetten</w:t>
      </w:r>
      <w:r w:rsidRPr="004358EC">
        <w:t xml:space="preserve"> </w:t>
      </w:r>
      <w:r w:rsidR="0028205D" w:rsidRPr="004358EC">
        <w:t>20</w:t>
      </w:r>
      <w:r w:rsidR="00A657BA">
        <w:t>20</w:t>
      </w:r>
      <w:r w:rsidR="0028205D" w:rsidRPr="004358EC">
        <w:t xml:space="preserve">. </w:t>
      </w:r>
      <w:r w:rsidR="00A657BA">
        <w:t>február 14-ig</w:t>
      </w:r>
      <w:r w:rsidRPr="004358EC">
        <w:t>.</w:t>
      </w:r>
    </w:p>
    <w:p w:rsidR="001C1393" w:rsidRPr="004358EC" w:rsidRDefault="00072991" w:rsidP="00B62C81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jc w:val="both"/>
      </w:pPr>
      <w:r w:rsidRPr="004358EC">
        <w:t>Az Egyetem a nyertes pályázónak nem biztosít kizárólagosságot sem a forgalmazott termékek, sem a szolgáltatás nyújtása tekintetében.</w:t>
      </w:r>
      <w:r w:rsidR="001C1393" w:rsidRPr="004358EC">
        <w:t xml:space="preserve"> </w:t>
      </w:r>
    </w:p>
    <w:p w:rsidR="00636CEA" w:rsidRPr="004358EC" w:rsidRDefault="00636CEA" w:rsidP="00636CEA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jc w:val="both"/>
      </w:pPr>
      <w:r w:rsidRPr="004358EC">
        <w:t xml:space="preserve">A nyertes pályázó a bérlemények használatát </w:t>
      </w:r>
      <w:r w:rsidR="00A657BA">
        <w:t xml:space="preserve">– előzetes bejelentés alapján - </w:t>
      </w:r>
      <w:r w:rsidRPr="004358EC">
        <w:t xml:space="preserve">a közvetlenül érdekeltségébe tartozó más vállalkozásnak, illetve az általa franchise rendszerben működtetett más vállalkozásnak átengedheti. Ez azonban nem érinti az ő személyes, Ajánlatkérő felé fennálló felelősségét. </w:t>
      </w:r>
    </w:p>
    <w:p w:rsidR="00636CEA" w:rsidRPr="004358EC" w:rsidRDefault="00636CEA" w:rsidP="00636CEA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jc w:val="both"/>
      </w:pPr>
      <w:r w:rsidRPr="004358EC">
        <w:t>A pályázat kiírója fenntartja a jogot</w:t>
      </w:r>
      <w:r w:rsidR="00D114EF">
        <w:t xml:space="preserve">, hogy </w:t>
      </w:r>
      <w:r w:rsidRPr="004358EC">
        <w:t>a pályázat</w:t>
      </w:r>
      <w:r w:rsidR="00D114EF">
        <w:t>ot</w:t>
      </w:r>
      <w:r w:rsidRPr="004358EC">
        <w:t xml:space="preserve"> indoklás nélkül eredménytelennek nyilvánítsa, az eljárásnak a szerződés hatályba lépését megelőző bármely szakaszában. A pályázatra jelentkezők a pályázatuk benyújtásának tényével tudomásul veszik, hogy ilyen esetben semmiféle igénnyel nem léphetnek fel az Eötvös Loránd Tudományegyetemmel szemben és a jelen pályázati kiírás feltételeit magukra nézve kötelező jelleggel elfogadják. </w:t>
      </w:r>
    </w:p>
    <w:p w:rsidR="006F5833" w:rsidRPr="004358EC" w:rsidRDefault="006F5833" w:rsidP="00990473">
      <w:pPr>
        <w:numPr>
          <w:ilvl w:val="0"/>
          <w:numId w:val="0"/>
        </w:numPr>
        <w:spacing w:after="0" w:line="240" w:lineRule="auto"/>
        <w:jc w:val="both"/>
        <w:rPr>
          <w:b/>
          <w:bCs/>
        </w:rPr>
      </w:pPr>
    </w:p>
    <w:p w:rsidR="001625C7" w:rsidRPr="004358EC" w:rsidRDefault="00FD493D" w:rsidP="00471A7D">
      <w:pPr>
        <w:numPr>
          <w:ilvl w:val="0"/>
          <w:numId w:val="0"/>
        </w:numPr>
        <w:spacing w:after="0" w:line="240" w:lineRule="auto"/>
        <w:ind w:left="360" w:hanging="360"/>
        <w:jc w:val="both"/>
        <w:rPr>
          <w:b/>
          <w:bCs/>
        </w:rPr>
      </w:pPr>
      <w:r w:rsidRPr="004358EC">
        <w:rPr>
          <w:b/>
          <w:bCs/>
        </w:rPr>
        <w:t>3</w:t>
      </w:r>
      <w:r w:rsidR="00570A0B" w:rsidRPr="004358EC">
        <w:rPr>
          <w:b/>
          <w:bCs/>
        </w:rPr>
        <w:t xml:space="preserve">.) </w:t>
      </w:r>
      <w:r w:rsidR="00016EE6" w:rsidRPr="004358EC">
        <w:rPr>
          <w:b/>
          <w:bCs/>
        </w:rPr>
        <w:t>Szerződéskötést kizáró okok</w:t>
      </w:r>
      <w:r w:rsidR="006324F4" w:rsidRPr="004358EC">
        <w:rPr>
          <w:b/>
          <w:bCs/>
        </w:rPr>
        <w:t>:</w:t>
      </w:r>
    </w:p>
    <w:p w:rsidR="00016EE6" w:rsidRPr="004358EC" w:rsidRDefault="00016EE6" w:rsidP="00016EE6">
      <w:pPr>
        <w:numPr>
          <w:ilvl w:val="0"/>
          <w:numId w:val="0"/>
        </w:numPr>
        <w:spacing w:after="0" w:line="240" w:lineRule="auto"/>
        <w:jc w:val="both"/>
        <w:rPr>
          <w:bCs/>
        </w:rPr>
      </w:pPr>
      <w:r w:rsidRPr="004358EC">
        <w:rPr>
          <w:bCs/>
        </w:rPr>
        <w:t xml:space="preserve">Nem köthető szerződés azzal a pályázóval, aki: </w:t>
      </w:r>
    </w:p>
    <w:p w:rsidR="001625C7" w:rsidRPr="004358EC" w:rsidRDefault="001625C7" w:rsidP="00B62C81">
      <w:pPr>
        <w:pStyle w:val="Listaszerbekezds1"/>
        <w:numPr>
          <w:ilvl w:val="0"/>
          <w:numId w:val="5"/>
        </w:numPr>
        <w:spacing w:after="40" w:line="240" w:lineRule="auto"/>
        <w:ind w:left="714" w:hanging="357"/>
        <w:jc w:val="both"/>
      </w:pPr>
      <w:r w:rsidRPr="004358EC">
        <w:t>Csőd- vagy felszámolási eljárás, végelszámolás, önkormányzati adósságrendezési eljárás alatt áll;</w:t>
      </w:r>
    </w:p>
    <w:p w:rsidR="001625C7" w:rsidRPr="004358EC" w:rsidRDefault="001625C7" w:rsidP="00B62C81">
      <w:pPr>
        <w:pStyle w:val="Listaszerbekezds1"/>
        <w:numPr>
          <w:ilvl w:val="0"/>
          <w:numId w:val="5"/>
        </w:numPr>
        <w:spacing w:after="40" w:line="240" w:lineRule="auto"/>
        <w:ind w:left="714" w:hanging="357"/>
        <w:jc w:val="both"/>
      </w:pPr>
      <w:bookmarkStart w:id="1" w:name="_Hlk29751211"/>
      <w:r w:rsidRPr="004358EC">
        <w:t>Tevékenységét felfüggesztette vagy akinek tevékenységét felfüggesztették;</w:t>
      </w:r>
    </w:p>
    <w:p w:rsidR="00CB5E60" w:rsidRPr="004358EC" w:rsidRDefault="00CB5E60" w:rsidP="00B62C81">
      <w:pPr>
        <w:pStyle w:val="Listaszerbekezds1"/>
        <w:numPr>
          <w:ilvl w:val="0"/>
          <w:numId w:val="5"/>
        </w:numPr>
        <w:spacing w:after="40" w:line="240" w:lineRule="auto"/>
        <w:ind w:left="714" w:hanging="357"/>
        <w:jc w:val="both"/>
      </w:pPr>
      <w:r w:rsidRPr="004358EC">
        <w:t>Az adózás rendjéről szóló 2003. évi XCII. törvény 178. §-ának 20. pontja szerinti, hatvan napnál régebben lejárt esedékességű köztartozással rendelkezik;</w:t>
      </w:r>
    </w:p>
    <w:p w:rsidR="001625C7" w:rsidRPr="004358EC" w:rsidRDefault="001625C7" w:rsidP="00B62C81">
      <w:pPr>
        <w:pStyle w:val="Listaszerbekezds1"/>
        <w:numPr>
          <w:ilvl w:val="0"/>
          <w:numId w:val="5"/>
        </w:numPr>
        <w:spacing w:after="40" w:line="240" w:lineRule="auto"/>
        <w:ind w:left="714" w:hanging="357"/>
        <w:jc w:val="both"/>
      </w:pPr>
      <w:r w:rsidRPr="004358EC"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bekezdése alapján a bíróság jogerős ítéletében korlátozta, az eltiltás ideje alatt;</w:t>
      </w:r>
    </w:p>
    <w:bookmarkEnd w:id="1"/>
    <w:p w:rsidR="001625C7" w:rsidRPr="004358EC" w:rsidRDefault="001625C7" w:rsidP="00B62C81">
      <w:pPr>
        <w:pStyle w:val="Listaszerbekezds1"/>
        <w:numPr>
          <w:ilvl w:val="0"/>
          <w:numId w:val="5"/>
        </w:numPr>
        <w:spacing w:after="40" w:line="240" w:lineRule="auto"/>
        <w:ind w:left="714" w:hanging="357"/>
        <w:jc w:val="both"/>
      </w:pPr>
      <w:r w:rsidRPr="004358EC">
        <w:t>Állami vagyon hasznosítására irányuló korábbi - három évnél nem régebben lezárult - eljárásban hamis adatot szolgáltatott és ezért az eljárásból kizárták.</w:t>
      </w:r>
      <w:r w:rsidR="0002114A" w:rsidRPr="004358EC">
        <w:t xml:space="preserve"> </w:t>
      </w:r>
    </w:p>
    <w:p w:rsidR="003112E9" w:rsidRPr="006D0F4C" w:rsidRDefault="00F279B4" w:rsidP="00487E39">
      <w:pPr>
        <w:pStyle w:val="Listaszerbekezds1"/>
        <w:numPr>
          <w:ilvl w:val="0"/>
          <w:numId w:val="0"/>
        </w:numPr>
        <w:spacing w:after="40" w:line="240" w:lineRule="auto"/>
        <w:ind w:left="714"/>
        <w:jc w:val="both"/>
        <w:rPr>
          <w:highlight w:val="yellow"/>
        </w:rPr>
      </w:pPr>
      <w:r w:rsidRPr="006D0F4C">
        <w:rPr>
          <w:highlight w:val="yellow"/>
        </w:rPr>
        <w:t xml:space="preserve"> </w:t>
      </w:r>
    </w:p>
    <w:p w:rsidR="00FE491A" w:rsidRDefault="00FE491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62C81" w:rsidRPr="004358EC" w:rsidRDefault="00B62C81" w:rsidP="00990473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</w:p>
    <w:p w:rsidR="007153AB" w:rsidRPr="004358EC" w:rsidRDefault="00FD493D" w:rsidP="00990473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358EC">
        <w:rPr>
          <w:b/>
          <w:bCs/>
        </w:rPr>
        <w:lastRenderedPageBreak/>
        <w:t>4</w:t>
      </w:r>
      <w:r w:rsidR="00570A0B" w:rsidRPr="004358EC">
        <w:rPr>
          <w:b/>
          <w:bCs/>
        </w:rPr>
        <w:t xml:space="preserve">.) </w:t>
      </w:r>
      <w:r w:rsidR="007153AB" w:rsidRPr="004358EC">
        <w:rPr>
          <w:b/>
          <w:bCs/>
        </w:rPr>
        <w:t>A</w:t>
      </w:r>
      <w:r w:rsidR="00363BAC" w:rsidRPr="004358EC">
        <w:rPr>
          <w:b/>
          <w:bCs/>
        </w:rPr>
        <w:t xml:space="preserve"> büfé működtetésével</w:t>
      </w:r>
      <w:r w:rsidR="00FC0B8C" w:rsidRPr="004358EC">
        <w:rPr>
          <w:b/>
          <w:bCs/>
        </w:rPr>
        <w:t xml:space="preserve"> kapcsolatos információk</w:t>
      </w:r>
      <w:r w:rsidR="006324F4" w:rsidRPr="004358EC">
        <w:rPr>
          <w:b/>
          <w:bCs/>
        </w:rPr>
        <w:t>:</w:t>
      </w:r>
    </w:p>
    <w:p w:rsidR="009A6097" w:rsidRPr="00A657BA" w:rsidRDefault="00A657BA" w:rsidP="006D0F4C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</w:pPr>
      <w:r>
        <w:t xml:space="preserve">A büfé </w:t>
      </w:r>
      <w:r w:rsidR="006D0F4C">
        <w:t xml:space="preserve">nem bonyolít </w:t>
      </w:r>
      <w:r>
        <w:t xml:space="preserve">utcai forgalmat. </w:t>
      </w:r>
      <w:r w:rsidR="00242FAB" w:rsidRPr="00A657BA">
        <w:t>Az épület</w:t>
      </w:r>
      <w:r w:rsidR="00E306BE" w:rsidRPr="00A657BA">
        <w:t xml:space="preserve"> nyitvatartási ideje:</w:t>
      </w:r>
      <w:r w:rsidR="006D0F4C">
        <w:t xml:space="preserve"> o</w:t>
      </w:r>
      <w:r w:rsidR="00E73956" w:rsidRPr="00A657BA">
        <w:t>ktatási napokon, nagyobb létszámú vizsganapokon és rendezvények napjain (kb. 180 nap/év, a Bérbeadó részéről félévenként előre jelezve)</w:t>
      </w:r>
      <w:r w:rsidRPr="00A657BA">
        <w:t>,</w:t>
      </w:r>
      <w:r w:rsidR="00E73956" w:rsidRPr="00A657BA">
        <w:t xml:space="preserve"> hétfőtől szombatig</w:t>
      </w:r>
      <w:r w:rsidR="00E306BE" w:rsidRPr="00A657BA">
        <w:t>: 0</w:t>
      </w:r>
      <w:r w:rsidR="00962E6A" w:rsidRPr="00A657BA">
        <w:t>7</w:t>
      </w:r>
      <w:r w:rsidR="00E306BE" w:rsidRPr="00A657BA">
        <w:t>:</w:t>
      </w:r>
      <w:r w:rsidR="00E73956" w:rsidRPr="00A657BA">
        <w:t xml:space="preserve">30 </w:t>
      </w:r>
      <w:r w:rsidR="00E306BE" w:rsidRPr="00A657BA">
        <w:t xml:space="preserve">- </w:t>
      </w:r>
      <w:r w:rsidR="00E73956" w:rsidRPr="00A657BA">
        <w:t>17:00</w:t>
      </w:r>
      <w:r w:rsidR="00E306BE" w:rsidRPr="00A657BA">
        <w:t xml:space="preserve"> óra között.</w:t>
      </w:r>
      <w:r w:rsidR="00474CCF" w:rsidRPr="00A657BA">
        <w:t xml:space="preserve"> </w:t>
      </w:r>
      <w:r w:rsidR="00E73956" w:rsidRPr="00A657BA">
        <w:t xml:space="preserve">A Bérlő ezen időszakon kívül </w:t>
      </w:r>
      <w:r w:rsidR="00E92D6F">
        <w:t xml:space="preserve">csak az alapfeladata ellátására felkészülés, illetve annak zárása végett használhatja a bérleményt. </w:t>
      </w:r>
    </w:p>
    <w:p w:rsidR="009A6097" w:rsidRPr="004358EC" w:rsidRDefault="009A6097" w:rsidP="00B62C81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714" w:hanging="357"/>
        <w:jc w:val="both"/>
      </w:pPr>
      <w:r w:rsidRPr="004358EC">
        <w:t xml:space="preserve">A </w:t>
      </w:r>
      <w:r w:rsidR="008333BC" w:rsidRPr="004358EC">
        <w:t>bérleti díjat</w:t>
      </w:r>
      <w:r w:rsidRPr="004358EC">
        <w:t xml:space="preserve"> </w:t>
      </w:r>
      <w:r w:rsidR="009E2A64" w:rsidRPr="004358EC">
        <w:t>augusztus kivételével</w:t>
      </w:r>
      <w:r w:rsidRPr="004358EC">
        <w:t>, 1</w:t>
      </w:r>
      <w:r w:rsidR="009E2A64" w:rsidRPr="004358EC">
        <w:t>1</w:t>
      </w:r>
      <w:r w:rsidRPr="004358EC">
        <w:t xml:space="preserve"> hónapra kell megfizetni.</w:t>
      </w:r>
    </w:p>
    <w:p w:rsidR="00FE22F6" w:rsidRPr="004358EC" w:rsidRDefault="00FE22F6" w:rsidP="00FE22F6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714" w:hanging="357"/>
        <w:jc w:val="both"/>
      </w:pPr>
      <w:r w:rsidRPr="004358EC">
        <w:t xml:space="preserve">Meleg ételek és </w:t>
      </w:r>
      <w:r w:rsidR="0057693C">
        <w:t xml:space="preserve">szeszes </w:t>
      </w:r>
      <w:r w:rsidRPr="004358EC">
        <w:t>italok forgalmazására akkor van lehetőség, ha a nyertes pályázó a vonatkozó engedélyeket megszerzi.</w:t>
      </w:r>
      <w:r w:rsidR="00E92D6F">
        <w:t xml:space="preserve"> Ilyen követelményt a Bérbeadó nem támaszt.</w:t>
      </w:r>
    </w:p>
    <w:p w:rsidR="00093E7B" w:rsidRPr="004358EC" w:rsidRDefault="00345421" w:rsidP="00B62C81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714" w:hanging="357"/>
        <w:jc w:val="both"/>
      </w:pPr>
      <w:r w:rsidRPr="004358EC">
        <w:t>Közmű díjak elszámolása: a helyiségcsoporthoz villanyóra valamint hideg</w:t>
      </w:r>
      <w:r w:rsidR="00FE22F6" w:rsidRPr="004358EC">
        <w:t>-</w:t>
      </w:r>
      <w:r w:rsidRPr="004358EC">
        <w:t xml:space="preserve"> és melegvíz</w:t>
      </w:r>
      <w:r w:rsidR="00FE22F6" w:rsidRPr="004358EC">
        <w:t>-</w:t>
      </w:r>
      <w:r w:rsidRPr="004358EC">
        <w:t>óra tartozik. (Egyéb közmű használat nem biztosított.) A közü</w:t>
      </w:r>
      <w:r w:rsidR="008B787E" w:rsidRPr="004358EC">
        <w:t>zemi díjak elszámolása a mérőórák, illetve a szerződésben foglaltak</w:t>
      </w:r>
      <w:r w:rsidR="0028205D" w:rsidRPr="004358EC">
        <w:t xml:space="preserve"> szerint történik.</w:t>
      </w:r>
    </w:p>
    <w:p w:rsidR="0028205D" w:rsidRPr="00A657BA" w:rsidRDefault="0028205D" w:rsidP="0028205D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 w:rsidRPr="00A657BA">
        <w:t>A büfében keletkező hulladékok elszállításának biztosítása a bérlő feladata.</w:t>
      </w:r>
    </w:p>
    <w:p w:rsidR="00433430" w:rsidRPr="004358EC" w:rsidRDefault="00433430" w:rsidP="00E92D6F">
      <w:pPr>
        <w:pStyle w:val="Listaszerbekezds1"/>
        <w:numPr>
          <w:ilvl w:val="0"/>
          <w:numId w:val="0"/>
        </w:numPr>
        <w:autoSpaceDE w:val="0"/>
        <w:autoSpaceDN w:val="0"/>
        <w:adjustRightInd w:val="0"/>
        <w:spacing w:after="40" w:line="240" w:lineRule="auto"/>
        <w:ind w:left="714"/>
        <w:jc w:val="both"/>
      </w:pPr>
    </w:p>
    <w:p w:rsidR="001625C7" w:rsidRPr="004358EC" w:rsidRDefault="00FD493D" w:rsidP="00C91E90">
      <w:pPr>
        <w:pStyle w:val="Listaszerbekezds1"/>
        <w:numPr>
          <w:ilvl w:val="0"/>
          <w:numId w:val="0"/>
        </w:numPr>
        <w:autoSpaceDE w:val="0"/>
        <w:autoSpaceDN w:val="0"/>
        <w:adjustRightInd w:val="0"/>
        <w:spacing w:after="40" w:line="240" w:lineRule="auto"/>
        <w:ind w:left="360" w:hanging="360"/>
        <w:jc w:val="both"/>
      </w:pPr>
      <w:r w:rsidRPr="004358EC">
        <w:rPr>
          <w:b/>
          <w:bCs/>
        </w:rPr>
        <w:t>5</w:t>
      </w:r>
      <w:r w:rsidR="00570A0B" w:rsidRPr="004358EC">
        <w:rPr>
          <w:b/>
          <w:bCs/>
        </w:rPr>
        <w:t xml:space="preserve">.) </w:t>
      </w:r>
      <w:r w:rsidR="001625C7" w:rsidRPr="004358EC">
        <w:rPr>
          <w:b/>
          <w:bCs/>
        </w:rPr>
        <w:t>A</w:t>
      </w:r>
      <w:r w:rsidR="009F462A" w:rsidRPr="004358EC">
        <w:rPr>
          <w:b/>
          <w:bCs/>
        </w:rPr>
        <w:t xml:space="preserve"> </w:t>
      </w:r>
      <w:r w:rsidR="008D0259" w:rsidRPr="004358EC">
        <w:rPr>
          <w:b/>
          <w:bCs/>
        </w:rPr>
        <w:t xml:space="preserve">nyertes </w:t>
      </w:r>
      <w:r w:rsidR="00C00EB9" w:rsidRPr="004358EC">
        <w:rPr>
          <w:b/>
          <w:bCs/>
        </w:rPr>
        <w:t>p</w:t>
      </w:r>
      <w:r w:rsidR="009F462A" w:rsidRPr="004358EC">
        <w:rPr>
          <w:b/>
          <w:bCs/>
        </w:rPr>
        <w:t>ályázó</w:t>
      </w:r>
      <w:r w:rsidR="008D0259" w:rsidRPr="004358EC">
        <w:rPr>
          <w:b/>
          <w:bCs/>
        </w:rPr>
        <w:t xml:space="preserve"> teljesítésével</w:t>
      </w:r>
      <w:r w:rsidR="001625C7" w:rsidRPr="004358EC">
        <w:rPr>
          <w:b/>
          <w:bCs/>
        </w:rPr>
        <w:t xml:space="preserve"> s</w:t>
      </w:r>
      <w:r w:rsidR="00FC0B8C" w:rsidRPr="004358EC">
        <w:rPr>
          <w:b/>
          <w:bCs/>
        </w:rPr>
        <w:t>zemben támasztott követelmények</w:t>
      </w:r>
      <w:r w:rsidR="009777D3" w:rsidRPr="004358EC">
        <w:rPr>
          <w:b/>
          <w:bCs/>
        </w:rPr>
        <w:t>:</w:t>
      </w:r>
    </w:p>
    <w:p w:rsidR="00A154A0" w:rsidRPr="004358EC" w:rsidRDefault="00A154A0" w:rsidP="00144AA1">
      <w:pPr>
        <w:numPr>
          <w:ilvl w:val="0"/>
          <w:numId w:val="0"/>
        </w:numPr>
        <w:spacing w:after="0" w:line="240" w:lineRule="auto"/>
        <w:jc w:val="both"/>
      </w:pPr>
      <w:r w:rsidRPr="004358EC">
        <w:t xml:space="preserve">A büfé működtetésének alapvető célja, hogy az ELTE </w:t>
      </w:r>
      <w:r w:rsidR="008E33AC" w:rsidRPr="004358EC">
        <w:t>hallgatói</w:t>
      </w:r>
      <w:r w:rsidRPr="004358EC">
        <w:t xml:space="preserve"> és dolgozói megfel</w:t>
      </w:r>
      <w:r w:rsidR="009777D3" w:rsidRPr="004358EC">
        <w:t xml:space="preserve">elő színvonalú és árszintű </w:t>
      </w:r>
      <w:r w:rsidRPr="004358EC">
        <w:t xml:space="preserve">szolgáltatást vehessenek igénybe az épületen belül. Ennek zökkenőmentes biztosítása érdekében a </w:t>
      </w:r>
      <w:r w:rsidR="00983B52" w:rsidRPr="004358EC">
        <w:t>bérlő köteles</w:t>
      </w:r>
      <w:r w:rsidR="00F806F3" w:rsidRPr="004358EC">
        <w:t>:</w:t>
      </w:r>
      <w:r w:rsidRPr="004358EC">
        <w:t xml:space="preserve"> </w:t>
      </w:r>
    </w:p>
    <w:p w:rsidR="00997E28" w:rsidRPr="004358EC" w:rsidRDefault="00997E28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 w:rsidRPr="004358EC">
        <w:t xml:space="preserve">Gondoskodni a büfé alkalmazottainak munkavédelmi, tűzvédelmi, vagyonvédelmi oktatásáról és a szabályok betartatásáról. </w:t>
      </w:r>
    </w:p>
    <w:p w:rsidR="00997E28" w:rsidRPr="004358EC" w:rsidRDefault="00997E28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 w:rsidRPr="004358EC">
        <w:t xml:space="preserve">Rendben és tisztán tartani a büfé helyiségeit és a vendégteret, valamint közvetlen környezetüket. </w:t>
      </w:r>
    </w:p>
    <w:p w:rsidR="00997E28" w:rsidRPr="004358EC" w:rsidRDefault="00997E28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 w:rsidRPr="004358EC">
        <w:t xml:space="preserve">Beszerezni az üzemeltetéshez szükséges szakhatósági és egyéb engedélyeket. </w:t>
      </w:r>
    </w:p>
    <w:p w:rsidR="00997E28" w:rsidRPr="004358EC" w:rsidRDefault="00997E28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 w:rsidRPr="00E73956">
        <w:t xml:space="preserve">A büfében bármilyen módú és mértékű átalakítási munka végzését megelőzően a munkálatokat engedélyeztetni </w:t>
      </w:r>
      <w:r w:rsidR="00A657BA">
        <w:t xml:space="preserve">kell </w:t>
      </w:r>
      <w:r w:rsidRPr="00E73956">
        <w:t>az</w:t>
      </w:r>
      <w:r w:rsidR="00E73956" w:rsidRPr="00E73956">
        <w:t xml:space="preserve"> </w:t>
      </w:r>
      <w:r w:rsidRPr="00E73956">
        <w:t xml:space="preserve">ELTE </w:t>
      </w:r>
      <w:r w:rsidR="00A150F9" w:rsidRPr="00E73956">
        <w:t>GTI-</w:t>
      </w:r>
      <w:r w:rsidR="00E73956" w:rsidRPr="00E73956">
        <w:t xml:space="preserve">n keresztül az épület tulajdonosával. </w:t>
      </w:r>
      <w:r w:rsidRPr="00E73956">
        <w:t xml:space="preserve">Átalakítás kizárólag az ELTE </w:t>
      </w:r>
      <w:r w:rsidR="00A150F9" w:rsidRPr="00E73956">
        <w:t>GTI</w:t>
      </w:r>
      <w:r w:rsidR="00A657BA">
        <w:t xml:space="preserve"> és</w:t>
      </w:r>
      <w:r w:rsidR="00A150F9" w:rsidRPr="00E73956">
        <w:t xml:space="preserve"> </w:t>
      </w:r>
      <w:r w:rsidR="00E73956" w:rsidRPr="00E73956">
        <w:t>az épület tulajdonosának</w:t>
      </w:r>
      <w:r w:rsidRPr="00E73956">
        <w:t xml:space="preserve"> előzetes írásbeli engedélyével és a megfelelő hatósági engedélyek</w:t>
      </w:r>
      <w:r w:rsidRPr="004358EC">
        <w:t xml:space="preserve"> beszerzését követően végezhető. A nyertes pályázó az átalakítás következtében létrejövő esetleges értéknövekedés miatt a szerződés megszűnésekor a bérbeadóval szemben semmilyen vagyoni igényt nem jogosult támasztani. </w:t>
      </w:r>
    </w:p>
    <w:p w:rsidR="00997E28" w:rsidRPr="00E73956" w:rsidRDefault="00997E28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 w:rsidRPr="004358EC">
        <w:t xml:space="preserve">A </w:t>
      </w:r>
      <w:r w:rsidRPr="00E73956">
        <w:t>büfében beépítésre kerülő műszaki eszközök, gépek felszerelése előtt a beszerelést engedélyeztetni az ELTE</w:t>
      </w:r>
      <w:r w:rsidR="00A150F9" w:rsidRPr="00E73956">
        <w:t xml:space="preserve"> </w:t>
      </w:r>
      <w:r w:rsidR="00E73956" w:rsidRPr="00E73956">
        <w:t>GTI-n keresztül az épület tulajdonosával</w:t>
      </w:r>
      <w:r w:rsidR="00A657BA">
        <w:t>.</w:t>
      </w:r>
    </w:p>
    <w:p w:rsidR="00997E28" w:rsidRPr="00A921EB" w:rsidRDefault="00997E28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 w:rsidRPr="00A921EB">
        <w:t xml:space="preserve">A bérleti díjat havonta előre megfizetni. </w:t>
      </w:r>
    </w:p>
    <w:p w:rsidR="00997E28" w:rsidRPr="004358EC" w:rsidRDefault="00A657BA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>
        <w:t>Bérlő h</w:t>
      </w:r>
      <w:r w:rsidR="00997E28" w:rsidRPr="004358EC">
        <w:t xml:space="preserve">árom hónap bérleti díj összegének megfelelő óvadékot </w:t>
      </w:r>
      <w:r>
        <w:t xml:space="preserve">köteles </w:t>
      </w:r>
      <w:r w:rsidR="00997E28" w:rsidRPr="004358EC">
        <w:t>megfizetni a szerződéskötéssel egy időben arra az esetre, ha a szerződés időtartamán belül a bérlő tevékenységéből eredően anyagi kárt okoz a</w:t>
      </w:r>
      <w:r w:rsidR="00A150F9">
        <w:t xml:space="preserve"> Bérleményben</w:t>
      </w:r>
      <w:r w:rsidR="00997E28" w:rsidRPr="004358EC">
        <w:t xml:space="preserve">. </w:t>
      </w:r>
    </w:p>
    <w:p w:rsidR="00997E28" w:rsidRPr="005135A2" w:rsidRDefault="005135A2" w:rsidP="00A657BA">
      <w:pPr>
        <w:pStyle w:val="Listaszerbekezds"/>
        <w:numPr>
          <w:ilvl w:val="0"/>
          <w:numId w:val="6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Bérlő a m</w:t>
      </w:r>
      <w:r w:rsidR="00997E28" w:rsidRPr="005135A2">
        <w:rPr>
          <w:rFonts w:ascii="Times New Roman" w:hAnsi="Times New Roman" w:cs="Times New Roman"/>
          <w:sz w:val="24"/>
          <w:szCs w:val="24"/>
        </w:rPr>
        <w:t xml:space="preserve">inimális kínálatként </w:t>
      </w:r>
      <w:r>
        <w:rPr>
          <w:rFonts w:ascii="Times New Roman" w:hAnsi="Times New Roman" w:cs="Times New Roman"/>
          <w:sz w:val="24"/>
          <w:szCs w:val="24"/>
        </w:rPr>
        <w:t>köteles biztosítani</w:t>
      </w:r>
      <w:r w:rsidRPr="005135A2">
        <w:rPr>
          <w:rFonts w:ascii="Times New Roman" w:hAnsi="Times New Roman" w:cs="Times New Roman"/>
          <w:sz w:val="24"/>
          <w:szCs w:val="24"/>
        </w:rPr>
        <w:t xml:space="preserve"> </w:t>
      </w:r>
      <w:r w:rsidR="00997E28" w:rsidRPr="005135A2">
        <w:rPr>
          <w:rFonts w:ascii="Times New Roman" w:hAnsi="Times New Roman" w:cs="Times New Roman"/>
          <w:sz w:val="24"/>
          <w:szCs w:val="24"/>
        </w:rPr>
        <w:t>a</w:t>
      </w:r>
      <w:r w:rsidR="00A150F9" w:rsidRPr="005135A2">
        <w:rPr>
          <w:rFonts w:ascii="Times New Roman" w:hAnsi="Times New Roman" w:cs="Times New Roman"/>
          <w:sz w:val="24"/>
          <w:szCs w:val="24"/>
        </w:rPr>
        <w:t xml:space="preserve">z ajánlatban megadott </w:t>
      </w:r>
      <w:r>
        <w:rPr>
          <w:rFonts w:ascii="Times New Roman" w:hAnsi="Times New Roman" w:cs="Times New Roman"/>
          <w:sz w:val="24"/>
          <w:szCs w:val="24"/>
        </w:rPr>
        <w:t xml:space="preserve">termékkört. </w:t>
      </w:r>
      <w:r w:rsidR="00997E28" w:rsidRPr="005135A2">
        <w:rPr>
          <w:rFonts w:ascii="Times New Roman" w:hAnsi="Times New Roman" w:cs="Times New Roman"/>
          <w:sz w:val="24"/>
          <w:szCs w:val="24"/>
        </w:rPr>
        <w:t>A termékkínálat bővíthető.</w:t>
      </w:r>
      <w:r w:rsidR="006F4C5D" w:rsidRPr="005135A2">
        <w:rPr>
          <w:rFonts w:ascii="Times New Roman" w:hAnsi="Times New Roman" w:cs="Times New Roman"/>
          <w:sz w:val="24"/>
          <w:szCs w:val="24"/>
        </w:rPr>
        <w:t xml:space="preserve"> </w:t>
      </w:r>
      <w:r w:rsidR="00997E28" w:rsidRPr="005135A2">
        <w:rPr>
          <w:rFonts w:ascii="Times New Roman" w:hAnsi="Times New Roman" w:cs="Times New Roman"/>
          <w:sz w:val="24"/>
          <w:szCs w:val="24"/>
        </w:rPr>
        <w:t>Az ajánlatban feltüntetett ár esetleges emeléséről a</w:t>
      </w:r>
      <w:r w:rsidR="006F4C5D" w:rsidRPr="005135A2">
        <w:rPr>
          <w:rFonts w:ascii="Times New Roman" w:hAnsi="Times New Roman" w:cs="Times New Roman"/>
          <w:sz w:val="24"/>
          <w:szCs w:val="24"/>
        </w:rPr>
        <w:t xml:space="preserve"> GTI </w:t>
      </w:r>
      <w:r w:rsidR="00997E28" w:rsidRPr="005135A2">
        <w:rPr>
          <w:rFonts w:ascii="Times New Roman" w:hAnsi="Times New Roman" w:cs="Times New Roman"/>
          <w:sz w:val="24"/>
          <w:szCs w:val="24"/>
        </w:rPr>
        <w:t>és a pályázó évente megállapod</w:t>
      </w:r>
      <w:r w:rsidR="006F4C5D" w:rsidRPr="005135A2">
        <w:rPr>
          <w:rFonts w:ascii="Times New Roman" w:hAnsi="Times New Roman" w:cs="Times New Roman"/>
          <w:sz w:val="24"/>
          <w:szCs w:val="24"/>
        </w:rPr>
        <w:t>hat</w:t>
      </w:r>
      <w:r w:rsidR="00997E28" w:rsidRPr="005135A2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azzal, hogy a</w:t>
      </w:r>
      <w:r w:rsidR="00997E28" w:rsidRPr="005135A2">
        <w:rPr>
          <w:rFonts w:ascii="Times New Roman" w:hAnsi="Times New Roman" w:cs="Times New Roman"/>
          <w:sz w:val="24"/>
          <w:szCs w:val="24"/>
        </w:rPr>
        <w:t xml:space="preserve"> termék</w:t>
      </w:r>
      <w:r>
        <w:rPr>
          <w:rFonts w:ascii="Times New Roman" w:hAnsi="Times New Roman" w:cs="Times New Roman"/>
          <w:sz w:val="24"/>
          <w:szCs w:val="24"/>
        </w:rPr>
        <w:t>ek</w:t>
      </w:r>
      <w:r w:rsidR="00997E28" w:rsidRPr="005135A2">
        <w:rPr>
          <w:rFonts w:ascii="Times New Roman" w:hAnsi="Times New Roman" w:cs="Times New Roman"/>
          <w:sz w:val="24"/>
          <w:szCs w:val="24"/>
        </w:rPr>
        <w:t xml:space="preserve"> ára legfeljebb a KSH által közzétett infláció mértékével emelhető. </w:t>
      </w:r>
    </w:p>
    <w:p w:rsidR="00997E28" w:rsidRPr="004358EC" w:rsidRDefault="005135A2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>
        <w:t>Bérlő a</w:t>
      </w:r>
      <w:r w:rsidR="00997E28" w:rsidRPr="004358EC">
        <w:t xml:space="preserve"> tanulók, hallgatók, dolgozók által igényelt, megfelelő minőségű és megfizethető áruválasztékot nyújt. </w:t>
      </w:r>
    </w:p>
    <w:p w:rsidR="00997E28" w:rsidRDefault="00997E28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 w:rsidRPr="004358EC">
        <w:t>A bérleti szerződést maradéktalanul betartani. A szerződés rendelkezéseinek bérlő általi megszegését az ajánlatkérő jogosult hibás teljesítésként értékelni, és azért a hibás teljesítés felszámolásáig a rendes bérleti díjon túl naponta a havi bérleti díj 1/10 azaz egytized részét kötbérként kiróni.</w:t>
      </w:r>
    </w:p>
    <w:p w:rsidR="0057693C" w:rsidRDefault="0057693C" w:rsidP="0057693C">
      <w:pPr>
        <w:numPr>
          <w:ilvl w:val="0"/>
          <w:numId w:val="0"/>
        </w:numPr>
        <w:spacing w:after="40" w:line="240" w:lineRule="auto"/>
        <w:ind w:left="714"/>
        <w:jc w:val="both"/>
      </w:pPr>
    </w:p>
    <w:p w:rsidR="0057693C" w:rsidRPr="004358EC" w:rsidRDefault="0057693C" w:rsidP="0057693C">
      <w:pPr>
        <w:numPr>
          <w:ilvl w:val="0"/>
          <w:numId w:val="0"/>
        </w:numPr>
        <w:spacing w:after="40" w:line="240" w:lineRule="auto"/>
        <w:ind w:left="714"/>
        <w:jc w:val="both"/>
      </w:pPr>
    </w:p>
    <w:p w:rsidR="005C4489" w:rsidRPr="004358EC" w:rsidRDefault="005C4489" w:rsidP="004C71CC">
      <w:pPr>
        <w:numPr>
          <w:ilvl w:val="0"/>
          <w:numId w:val="0"/>
        </w:numPr>
        <w:spacing w:after="0" w:line="240" w:lineRule="auto"/>
        <w:ind w:left="360" w:hanging="360"/>
        <w:jc w:val="both"/>
      </w:pPr>
    </w:p>
    <w:p w:rsidR="004C71CC" w:rsidRPr="004358EC" w:rsidRDefault="004C71CC" w:rsidP="004C71CC">
      <w:pPr>
        <w:numPr>
          <w:ilvl w:val="0"/>
          <w:numId w:val="0"/>
        </w:numPr>
        <w:spacing w:after="0" w:line="240" w:lineRule="auto"/>
        <w:ind w:left="360" w:hanging="360"/>
        <w:jc w:val="both"/>
        <w:rPr>
          <w:b/>
          <w:bCs/>
        </w:rPr>
      </w:pPr>
      <w:r w:rsidRPr="004358EC">
        <w:rPr>
          <w:b/>
        </w:rPr>
        <w:lastRenderedPageBreak/>
        <w:t xml:space="preserve">6.) A büfével </w:t>
      </w:r>
      <w:r w:rsidRPr="004358EC">
        <w:rPr>
          <w:b/>
          <w:bCs/>
        </w:rPr>
        <w:t>szemben támasztott elvárások</w:t>
      </w:r>
      <w:r w:rsidR="00DC799D" w:rsidRPr="004358EC">
        <w:rPr>
          <w:b/>
          <w:bCs/>
        </w:rPr>
        <w:t>:</w:t>
      </w:r>
    </w:p>
    <w:p w:rsidR="00324B3A" w:rsidRPr="00E73956" w:rsidRDefault="0035642F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 w:rsidRPr="004358EC">
        <w:t>E</w:t>
      </w:r>
      <w:r w:rsidR="00144AA1" w:rsidRPr="004358EC">
        <w:t xml:space="preserve">lvárt </w:t>
      </w:r>
      <w:r w:rsidR="00144AA1" w:rsidRPr="00E73956">
        <w:t>n</w:t>
      </w:r>
      <w:r w:rsidR="00324B3A" w:rsidRPr="00E73956">
        <w:t>yitvatartási id</w:t>
      </w:r>
      <w:r w:rsidR="004C71CC" w:rsidRPr="005238DA">
        <w:t>ő</w:t>
      </w:r>
      <w:r w:rsidR="009777D3" w:rsidRPr="005238DA">
        <w:t xml:space="preserve">: </w:t>
      </w:r>
      <w:r w:rsidR="009777D3" w:rsidRPr="00A657BA">
        <w:t>hétfőtől-</w:t>
      </w:r>
      <w:r w:rsidR="006F4C5D" w:rsidRPr="00A657BA">
        <w:t xml:space="preserve">szombatig </w:t>
      </w:r>
      <w:r w:rsidR="009777D3" w:rsidRPr="00A657BA">
        <w:t xml:space="preserve">reggel </w:t>
      </w:r>
      <w:r w:rsidR="00324B3A" w:rsidRPr="00A657BA">
        <w:t>7:</w:t>
      </w:r>
      <w:r w:rsidR="00BB699A" w:rsidRPr="00A657BA">
        <w:t>30</w:t>
      </w:r>
      <w:r w:rsidR="00324B3A" w:rsidRPr="00A657BA">
        <w:t xml:space="preserve"> órától minimum </w:t>
      </w:r>
      <w:r w:rsidR="00036DE3" w:rsidRPr="00A657BA">
        <w:t>17:00</w:t>
      </w:r>
      <w:r w:rsidR="00E67A9C" w:rsidRPr="00A657BA">
        <w:t xml:space="preserve"> </w:t>
      </w:r>
      <w:r w:rsidR="00324B3A" w:rsidRPr="00A657BA">
        <w:t>óráig</w:t>
      </w:r>
      <w:r w:rsidR="00487E39">
        <w:t xml:space="preserve"> (augusztusban zárva)</w:t>
      </w:r>
      <w:r w:rsidR="00324B3A" w:rsidRPr="00E73956">
        <w:t>.</w:t>
      </w:r>
    </w:p>
    <w:p w:rsidR="00324B3A" w:rsidRPr="004358EC" w:rsidRDefault="002241D8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 w:rsidRPr="004358EC">
        <w:t xml:space="preserve">A kínálat kialakításánál figyelembe kell venni </w:t>
      </w:r>
      <w:r w:rsidR="00324B3A" w:rsidRPr="004358EC">
        <w:t>a</w:t>
      </w:r>
      <w:r w:rsidR="00487E39">
        <w:t>z ELTE</w:t>
      </w:r>
      <w:r w:rsidR="006F4C5D">
        <w:t xml:space="preserve"> GTI </w:t>
      </w:r>
      <w:r w:rsidR="00324B3A" w:rsidRPr="004358EC">
        <w:t>oktatási intézmény jellegét</w:t>
      </w:r>
      <w:r w:rsidRPr="004358EC">
        <w:t xml:space="preserve">, </w:t>
      </w:r>
      <w:r w:rsidR="00E67A9C" w:rsidRPr="004358EC">
        <w:t>az egészséges táplálkozásra vonatkozó szabályokat. S</w:t>
      </w:r>
      <w:r w:rsidR="00324B3A" w:rsidRPr="004358EC">
        <w:t>zeszes ital</w:t>
      </w:r>
      <w:r w:rsidR="00036DE3" w:rsidRPr="004358EC">
        <w:t>ok</w:t>
      </w:r>
      <w:r w:rsidR="00856B6E" w:rsidRPr="004358EC">
        <w:t xml:space="preserve"> forgalmazása </w:t>
      </w:r>
      <w:r w:rsidR="006F4C5D">
        <w:t>16:00 óra után lehetséges</w:t>
      </w:r>
      <w:r w:rsidR="005238DA">
        <w:t xml:space="preserve">, azonban rövid italok </w:t>
      </w:r>
      <w:r w:rsidR="00487E39">
        <w:t xml:space="preserve">(égetett szeszek) </w:t>
      </w:r>
      <w:r w:rsidR="005238DA">
        <w:t>árusítása ekkor sem</w:t>
      </w:r>
      <w:r w:rsidR="006F4C5D">
        <w:t>.</w:t>
      </w:r>
    </w:p>
    <w:p w:rsidR="00997E28" w:rsidRPr="004358EC" w:rsidRDefault="00997E28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 w:rsidRPr="004358EC">
        <w:t>Laktóz- illetve gluténmentes, teljes kiőrlésű, valamint vegetáriánus termékek folyamatos biztosítása.</w:t>
      </w:r>
    </w:p>
    <w:p w:rsidR="00D859C7" w:rsidRPr="004358EC" w:rsidRDefault="005E3507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 w:rsidRPr="004358EC">
        <w:t>Koffeinmentes kávé elérhetősége.</w:t>
      </w:r>
    </w:p>
    <w:p w:rsidR="00324B3A" w:rsidRPr="004358EC" w:rsidRDefault="002D4020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 w:rsidRPr="004358EC">
        <w:t>Bankkártyás fizetési lehetőség.</w:t>
      </w:r>
    </w:p>
    <w:p w:rsidR="00997E28" w:rsidRPr="004358EC" w:rsidRDefault="00997E28" w:rsidP="00A657BA">
      <w:pPr>
        <w:numPr>
          <w:ilvl w:val="0"/>
          <w:numId w:val="6"/>
        </w:numPr>
        <w:spacing w:after="40" w:line="240" w:lineRule="auto"/>
        <w:ind w:left="714" w:hanging="357"/>
        <w:jc w:val="both"/>
      </w:pPr>
      <w:r w:rsidRPr="004358EC">
        <w:t>Az intézmény házirendjének, illetve tűzvédelmi, rendészeti és egyéb vonatkozó szabályainak betartása.</w:t>
      </w:r>
    </w:p>
    <w:p w:rsidR="0028517C" w:rsidRPr="004358EC" w:rsidRDefault="0028517C" w:rsidP="0028517C">
      <w:pPr>
        <w:numPr>
          <w:ilvl w:val="0"/>
          <w:numId w:val="0"/>
        </w:numPr>
        <w:spacing w:after="40" w:line="240" w:lineRule="auto"/>
        <w:ind w:left="714"/>
        <w:jc w:val="both"/>
      </w:pPr>
    </w:p>
    <w:p w:rsidR="002F2E7B" w:rsidRPr="004358EC" w:rsidRDefault="002F2E7B" w:rsidP="002F2E7B">
      <w:pPr>
        <w:numPr>
          <w:ilvl w:val="0"/>
          <w:numId w:val="0"/>
        </w:numPr>
        <w:spacing w:after="40" w:line="240" w:lineRule="auto"/>
        <w:jc w:val="both"/>
        <w:rPr>
          <w:b/>
        </w:rPr>
      </w:pPr>
      <w:r w:rsidRPr="004358EC">
        <w:rPr>
          <w:b/>
        </w:rPr>
        <w:t>7.) Az üzemeltetővel szemben támasztott elvárások</w:t>
      </w:r>
      <w:r w:rsidR="005135A2">
        <w:rPr>
          <w:b/>
        </w:rPr>
        <w:t xml:space="preserve"> a pályázat során</w:t>
      </w:r>
      <w:r w:rsidRPr="004358EC">
        <w:rPr>
          <w:b/>
        </w:rPr>
        <w:t>:</w:t>
      </w:r>
    </w:p>
    <w:p w:rsidR="006F4C5D" w:rsidRPr="00BA752E" w:rsidRDefault="00480AC5" w:rsidP="00E43FF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</w:t>
      </w:r>
      <w:r w:rsidR="006F4C5D" w:rsidRPr="00BA752E">
        <w:rPr>
          <w:rFonts w:ascii="Times New Roman" w:hAnsi="Times New Roman" w:cs="Times New Roman"/>
          <w:sz w:val="24"/>
          <w:szCs w:val="24"/>
        </w:rPr>
        <w:t xml:space="preserve">: </w:t>
      </w:r>
      <w:r w:rsidR="00BA752E"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6F4C5D" w:rsidRPr="00BA752E">
        <w:rPr>
          <w:rFonts w:ascii="Times New Roman" w:hAnsi="Times New Roman" w:cs="Times New Roman"/>
          <w:sz w:val="24"/>
          <w:szCs w:val="24"/>
        </w:rPr>
        <w:t>korábbi büfé-üzemeltetéssel kapcsolatos releváns tapasztalat</w:t>
      </w:r>
      <w:r w:rsidR="00BA752E">
        <w:rPr>
          <w:rFonts w:ascii="Times New Roman" w:hAnsi="Times New Roman" w:cs="Times New Roman"/>
          <w:sz w:val="24"/>
          <w:szCs w:val="24"/>
        </w:rPr>
        <w:t xml:space="preserve">ának </w:t>
      </w:r>
      <w:r w:rsidR="00BA752E" w:rsidRPr="00BA752E">
        <w:rPr>
          <w:rFonts w:ascii="Times New Roman" w:hAnsi="Times New Roman" w:cs="Times New Roman"/>
          <w:sz w:val="24"/>
          <w:szCs w:val="24"/>
        </w:rPr>
        <w:t>ellenőrizhető módon bizonyított bemutatása</w:t>
      </w:r>
      <w:r w:rsidR="00BA752E">
        <w:rPr>
          <w:rFonts w:ascii="Times New Roman" w:hAnsi="Times New Roman" w:cs="Times New Roman"/>
          <w:sz w:val="24"/>
          <w:szCs w:val="24"/>
        </w:rPr>
        <w:t xml:space="preserve"> </w:t>
      </w:r>
      <w:r w:rsidR="00BA752E" w:rsidRPr="00BA752E">
        <w:rPr>
          <w:rFonts w:ascii="Times New Roman" w:hAnsi="Times New Roman" w:cs="Times New Roman"/>
          <w:sz w:val="24"/>
          <w:szCs w:val="24"/>
        </w:rPr>
        <w:t>(minimális követelmény: elmúlt 3 évben 1 év tapasztalat</w:t>
      </w:r>
      <w:r w:rsidR="00BA752E">
        <w:rPr>
          <w:rFonts w:ascii="Times New Roman" w:hAnsi="Times New Roman" w:cs="Times New Roman"/>
          <w:sz w:val="24"/>
          <w:szCs w:val="24"/>
        </w:rPr>
        <w:t>, ennek hiánya érvénytelenséget okoz</w:t>
      </w:r>
      <w:r w:rsidR="00BA752E" w:rsidRPr="00BA752E">
        <w:rPr>
          <w:rFonts w:ascii="Times New Roman" w:hAnsi="Times New Roman" w:cs="Times New Roman"/>
          <w:sz w:val="24"/>
          <w:szCs w:val="24"/>
        </w:rPr>
        <w:t>)</w:t>
      </w:r>
    </w:p>
    <w:p w:rsidR="00BA752E" w:rsidRDefault="00BA752E" w:rsidP="001E687B">
      <w:pPr>
        <w:numPr>
          <w:ilvl w:val="0"/>
          <w:numId w:val="7"/>
        </w:numPr>
        <w:tabs>
          <w:tab w:val="left" w:pos="708"/>
        </w:tabs>
        <w:spacing w:after="40" w:line="240" w:lineRule="auto"/>
        <w:jc w:val="both"/>
      </w:pPr>
      <w:r>
        <w:t xml:space="preserve">szakmai koncepció bemutatása - </w:t>
      </w:r>
      <w:r w:rsidR="00997E28" w:rsidRPr="004358EC">
        <w:t xml:space="preserve">minimum 1, maximum </w:t>
      </w:r>
      <w:r w:rsidR="00480AC5">
        <w:t>5</w:t>
      </w:r>
      <w:r w:rsidR="00997E28" w:rsidRPr="004358EC">
        <w:t xml:space="preserve"> oldal terjedelmű </w:t>
      </w:r>
      <w:r w:rsidR="00997E28" w:rsidRPr="004358EC">
        <w:sym w:font="Symbol" w:char="F02D"/>
      </w:r>
      <w:r w:rsidR="00997E28" w:rsidRPr="004358EC">
        <w:t xml:space="preserve"> </w:t>
      </w:r>
      <w:r>
        <w:t xml:space="preserve">benne </w:t>
      </w:r>
      <w:r w:rsidR="009E2A64" w:rsidRPr="004358EC">
        <w:t xml:space="preserve">üzleti terv benyújtása. </w:t>
      </w:r>
    </w:p>
    <w:p w:rsidR="00BA752E" w:rsidRDefault="00BA752E" w:rsidP="001E687B">
      <w:pPr>
        <w:numPr>
          <w:ilvl w:val="0"/>
          <w:numId w:val="7"/>
        </w:numPr>
        <w:tabs>
          <w:tab w:val="left" w:pos="708"/>
        </w:tabs>
        <w:spacing w:after="40" w:line="240" w:lineRule="auto"/>
        <w:jc w:val="both"/>
      </w:pPr>
      <w:r>
        <w:t xml:space="preserve">a megajánlott bérleti díj havi összegével egyező pályázati biztosíték megfizetése bérbeadó bankszámlájára: Eötvös Loránd Tudományegyetem </w:t>
      </w:r>
      <w:r w:rsidRPr="002113A2">
        <w:rPr>
          <w:rFonts w:eastAsia="Times New Roman"/>
          <w:b/>
          <w:lang w:eastAsia="hu-HU"/>
        </w:rPr>
        <w:t>10032000-01426201-00000000</w:t>
      </w:r>
      <w:r>
        <w:t xml:space="preserve"> (közleményben feltüntetni: GTI büfé pályázati biztosíték)</w:t>
      </w:r>
    </w:p>
    <w:p w:rsidR="004D0006" w:rsidRPr="004358EC" w:rsidRDefault="004D0006" w:rsidP="004D0006">
      <w:pPr>
        <w:numPr>
          <w:ilvl w:val="0"/>
          <w:numId w:val="0"/>
        </w:numPr>
        <w:tabs>
          <w:tab w:val="left" w:pos="708"/>
        </w:tabs>
        <w:spacing w:after="40" w:line="240" w:lineRule="auto"/>
        <w:ind w:left="720"/>
        <w:jc w:val="both"/>
      </w:pPr>
    </w:p>
    <w:p w:rsidR="001625C7" w:rsidRPr="004358EC" w:rsidRDefault="002F2E7B" w:rsidP="00990473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358EC">
        <w:rPr>
          <w:b/>
          <w:bCs/>
        </w:rPr>
        <w:t>8</w:t>
      </w:r>
      <w:r w:rsidR="00570A0B" w:rsidRPr="004358EC">
        <w:rPr>
          <w:b/>
          <w:bCs/>
        </w:rPr>
        <w:t xml:space="preserve">.) </w:t>
      </w:r>
      <w:r w:rsidR="001625C7" w:rsidRPr="004358EC">
        <w:rPr>
          <w:b/>
          <w:bCs/>
        </w:rPr>
        <w:t>A pályázat</w:t>
      </w:r>
      <w:r w:rsidR="00FC0B8C" w:rsidRPr="004358EC">
        <w:rPr>
          <w:b/>
          <w:bCs/>
        </w:rPr>
        <w:t>ban kötelezően benyújtandó iratok</w:t>
      </w:r>
      <w:r w:rsidR="00DC799D" w:rsidRPr="004358EC">
        <w:rPr>
          <w:b/>
          <w:bCs/>
        </w:rPr>
        <w:t>:</w:t>
      </w:r>
    </w:p>
    <w:p w:rsidR="00997E28" w:rsidRPr="004358EC" w:rsidRDefault="00FE491A" w:rsidP="00487E39">
      <w:pPr>
        <w:pStyle w:val="Listaszerbekezds1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hanging="357"/>
        <w:jc w:val="both"/>
      </w:pPr>
      <w:r>
        <w:rPr>
          <w:u w:val="single"/>
        </w:rPr>
        <w:t>Pályázati adatlap</w:t>
      </w:r>
      <w:r w:rsidR="00997E28" w:rsidRPr="004358EC">
        <w:rPr>
          <w:u w:val="single"/>
        </w:rPr>
        <w:t>,</w:t>
      </w:r>
      <w:r w:rsidR="00997E28" w:rsidRPr="004358EC">
        <w:t xml:space="preserve"> </w:t>
      </w:r>
      <w:r w:rsidR="00487E39">
        <w:t xml:space="preserve">benne </w:t>
      </w:r>
      <w:r w:rsidR="00997E28" w:rsidRPr="004358EC">
        <w:t xml:space="preserve">a pályázó cégre és pénzintézet(ek)nél vezetett bankszámlá(i)ra vonatkozó </w:t>
      </w:r>
      <w:r w:rsidR="00997E28" w:rsidRPr="0057693C">
        <w:rPr>
          <w:u w:val="single"/>
        </w:rPr>
        <w:t>információk</w:t>
      </w:r>
      <w:r w:rsidR="004D0006">
        <w:t xml:space="preserve">, </w:t>
      </w:r>
      <w:r>
        <w:t xml:space="preserve">havi bérleti díjra tett ajánlat, </w:t>
      </w:r>
      <w:r w:rsidR="004D0006">
        <w:t>továbbá nyilatkozatok:</w:t>
      </w:r>
      <w:r w:rsidR="004D0006" w:rsidRPr="004D0006">
        <w:rPr>
          <w:u w:val="single"/>
        </w:rPr>
        <w:t xml:space="preserve"> </w:t>
      </w:r>
      <w:r w:rsidR="004D0006" w:rsidRPr="004358EC">
        <w:rPr>
          <w:u w:val="single"/>
        </w:rPr>
        <w:t>pályázati feltételek elfogadásáról</w:t>
      </w:r>
      <w:r w:rsidR="004D0006">
        <w:rPr>
          <w:u w:val="single"/>
        </w:rPr>
        <w:t xml:space="preserve">, </w:t>
      </w:r>
      <w:r w:rsidR="004D0006" w:rsidRPr="004358EC">
        <w:t xml:space="preserve">az ajánlattevőre vonatkozó, </w:t>
      </w:r>
      <w:r w:rsidR="004D0006" w:rsidRPr="004358EC">
        <w:rPr>
          <w:u w:val="single"/>
        </w:rPr>
        <w:t>szerződéskötést kizáró feltételek</w:t>
      </w:r>
      <w:r w:rsidR="00554DE1">
        <w:rPr>
          <w:u w:val="single"/>
        </w:rPr>
        <w:t>ről</w:t>
      </w:r>
      <w:r w:rsidR="004D0006" w:rsidRPr="004358EC">
        <w:rPr>
          <w:u w:val="single"/>
        </w:rPr>
        <w:t xml:space="preserve">, a </w:t>
      </w:r>
      <w:r w:rsidR="004D0006" w:rsidRPr="004358EC">
        <w:t xml:space="preserve">pályázó cég </w:t>
      </w:r>
      <w:r w:rsidR="004D0006" w:rsidRPr="004358EC">
        <w:rPr>
          <w:u w:val="single"/>
        </w:rPr>
        <w:t xml:space="preserve">kiíróval szembeni tartozásáról, </w:t>
      </w:r>
      <w:r w:rsidR="004D0006" w:rsidRPr="004358EC">
        <w:t xml:space="preserve">az ajánlat tartalmának </w:t>
      </w:r>
      <w:r w:rsidR="004D0006" w:rsidRPr="004358EC">
        <w:rPr>
          <w:u w:val="single"/>
        </w:rPr>
        <w:t>nyilvánosságra hozataláról</w:t>
      </w:r>
      <w:r w:rsidR="004D0006">
        <w:t xml:space="preserve">: </w:t>
      </w:r>
      <w:r w:rsidR="004D0006" w:rsidRPr="004358EC">
        <w:t>Nyilatkozat a</w:t>
      </w:r>
      <w:r w:rsidR="004D0006" w:rsidRPr="004358EC">
        <w:rPr>
          <w:bCs/>
        </w:rPr>
        <w:t xml:space="preserve"> </w:t>
      </w:r>
      <w:r w:rsidR="004D0006" w:rsidRPr="004358EC">
        <w:rPr>
          <w:bCs/>
          <w:u w:val="single"/>
        </w:rPr>
        <w:t>kiíró szerződéstervezetének elfogadásáról</w:t>
      </w:r>
      <w:r w:rsidR="00997E28" w:rsidRPr="004358EC">
        <w:t>.</w:t>
      </w:r>
    </w:p>
    <w:p w:rsidR="00997E28" w:rsidRDefault="00997E28" w:rsidP="00997E28">
      <w:pPr>
        <w:pStyle w:val="Listaszerbekezds1"/>
        <w:numPr>
          <w:ilvl w:val="0"/>
          <w:numId w:val="4"/>
        </w:numPr>
        <w:spacing w:after="40" w:line="240" w:lineRule="auto"/>
        <w:ind w:hanging="357"/>
        <w:jc w:val="both"/>
      </w:pPr>
      <w:r w:rsidRPr="004358EC">
        <w:rPr>
          <w:u w:val="single"/>
        </w:rPr>
        <w:t>Referencia nyilatkozat</w:t>
      </w:r>
      <w:r w:rsidR="00681CBA">
        <w:t>:</w:t>
      </w:r>
      <w:r w:rsidR="00681CBA" w:rsidRPr="006101DA">
        <w:t xml:space="preserve"> korábbi büfé</w:t>
      </w:r>
      <w:r w:rsidR="00681CBA">
        <w:t>-</w:t>
      </w:r>
      <w:r w:rsidR="00681CBA" w:rsidRPr="006101DA">
        <w:t>üzemeltetéssel kapcsolatos releváns tapasztalat</w:t>
      </w:r>
      <w:r w:rsidR="00AD6FCA">
        <w:t xml:space="preserve"> bemutatása</w:t>
      </w:r>
      <w:r w:rsidRPr="004358EC">
        <w:t xml:space="preserve">. </w:t>
      </w:r>
    </w:p>
    <w:p w:rsidR="00BA752E" w:rsidRPr="004358EC" w:rsidRDefault="00AD6FCA" w:rsidP="00997E28">
      <w:pPr>
        <w:pStyle w:val="Listaszerbekezds1"/>
        <w:numPr>
          <w:ilvl w:val="0"/>
          <w:numId w:val="4"/>
        </w:numPr>
        <w:spacing w:after="40" w:line="240" w:lineRule="auto"/>
        <w:ind w:hanging="357"/>
        <w:jc w:val="both"/>
      </w:pPr>
      <w:r>
        <w:rPr>
          <w:u w:val="single"/>
        </w:rPr>
        <w:t>S</w:t>
      </w:r>
      <w:r w:rsidR="00BA752E" w:rsidRPr="00AD6FCA">
        <w:rPr>
          <w:u w:val="single"/>
        </w:rPr>
        <w:t>zakmai koncepció</w:t>
      </w:r>
      <w:r w:rsidR="00BA752E">
        <w:t xml:space="preserve"> bemutatása</w:t>
      </w:r>
      <w:r w:rsidR="004D0006">
        <w:t>, benne árusítani kívánt termékkör és árszabási elvek</w:t>
      </w:r>
    </w:p>
    <w:p w:rsidR="00997E28" w:rsidRPr="004358EC" w:rsidRDefault="00681CBA" w:rsidP="00997E28">
      <w:pPr>
        <w:numPr>
          <w:ilvl w:val="0"/>
          <w:numId w:val="4"/>
        </w:numPr>
        <w:spacing w:after="40" w:line="240" w:lineRule="auto"/>
        <w:ind w:hanging="357"/>
        <w:jc w:val="both"/>
      </w:pPr>
      <w:r>
        <w:rPr>
          <w:u w:val="single"/>
        </w:rPr>
        <w:t>Cég esetén: a</w:t>
      </w:r>
      <w:r w:rsidR="00997E28" w:rsidRPr="004358EC">
        <w:rPr>
          <w:u w:val="single"/>
        </w:rPr>
        <w:t>láírási címpéldány:</w:t>
      </w:r>
      <w:r w:rsidR="00997E28" w:rsidRPr="004358EC">
        <w:t xml:space="preserve"> képviseleti jogra vonatkozó másolati aláírási címpéldány</w:t>
      </w:r>
      <w:r w:rsidR="005135A2">
        <w:t>, aláírás minta</w:t>
      </w:r>
    </w:p>
    <w:p w:rsidR="00997E28" w:rsidRPr="004358EC" w:rsidRDefault="00997E28" w:rsidP="00997E28">
      <w:pPr>
        <w:pStyle w:val="Listaszerbekezds1"/>
        <w:numPr>
          <w:ilvl w:val="0"/>
          <w:numId w:val="0"/>
        </w:numPr>
        <w:autoSpaceDE w:val="0"/>
        <w:autoSpaceDN w:val="0"/>
        <w:adjustRightInd w:val="0"/>
        <w:spacing w:after="40" w:line="240" w:lineRule="auto"/>
        <w:ind w:left="360"/>
        <w:jc w:val="both"/>
      </w:pPr>
    </w:p>
    <w:p w:rsidR="00997E28" w:rsidRPr="004358EC" w:rsidRDefault="00997E28" w:rsidP="00997E28">
      <w:pPr>
        <w:pStyle w:val="Listaszerbekezds1"/>
        <w:numPr>
          <w:ilvl w:val="0"/>
          <w:numId w:val="0"/>
        </w:numPr>
        <w:autoSpaceDE w:val="0"/>
        <w:autoSpaceDN w:val="0"/>
        <w:adjustRightInd w:val="0"/>
        <w:spacing w:after="40" w:line="240" w:lineRule="auto"/>
        <w:ind w:left="360"/>
        <w:jc w:val="both"/>
        <w:rPr>
          <w:u w:val="single"/>
        </w:rPr>
      </w:pPr>
      <w:r w:rsidRPr="004358EC">
        <w:rPr>
          <w:u w:val="single"/>
        </w:rPr>
        <w:t xml:space="preserve">Pénzügyi alkalmasság igazolása érdekében </w:t>
      </w:r>
      <w:r w:rsidRPr="004358EC">
        <w:rPr>
          <w:bCs/>
          <w:u w:val="single"/>
        </w:rPr>
        <w:t>kötelezően benyújtandó iratok</w:t>
      </w:r>
      <w:r w:rsidRPr="004358EC">
        <w:rPr>
          <w:u w:val="single"/>
        </w:rPr>
        <w:t xml:space="preserve">: </w:t>
      </w:r>
    </w:p>
    <w:p w:rsidR="00997E28" w:rsidRPr="004358EC" w:rsidRDefault="00997E28" w:rsidP="00997E28">
      <w:pPr>
        <w:pStyle w:val="Listaszerbekezds1"/>
        <w:numPr>
          <w:ilvl w:val="0"/>
          <w:numId w:val="0"/>
        </w:numPr>
        <w:autoSpaceDE w:val="0"/>
        <w:autoSpaceDN w:val="0"/>
        <w:adjustRightInd w:val="0"/>
        <w:spacing w:after="40" w:line="240" w:lineRule="auto"/>
        <w:ind w:left="360"/>
        <w:jc w:val="both"/>
      </w:pPr>
    </w:p>
    <w:p w:rsidR="00997E28" w:rsidRPr="004D0006" w:rsidRDefault="00997E28" w:rsidP="00997E28">
      <w:pPr>
        <w:numPr>
          <w:ilvl w:val="0"/>
          <w:numId w:val="4"/>
        </w:numPr>
        <w:spacing w:after="40" w:line="240" w:lineRule="auto"/>
        <w:ind w:hanging="357"/>
        <w:jc w:val="both"/>
      </w:pPr>
      <w:r w:rsidRPr="004D0006">
        <w:t xml:space="preserve">A </w:t>
      </w:r>
      <w:r w:rsidRPr="004D0006">
        <w:rPr>
          <w:u w:val="single"/>
        </w:rPr>
        <w:t>számlavezető pénzintézettől származó igazolás</w:t>
      </w:r>
      <w:r w:rsidRPr="004D0006">
        <w:t xml:space="preserve"> arra vonatkozóan, hogy a résztvevő számláján</w:t>
      </w:r>
      <w:r w:rsidRPr="004D0006">
        <w:rPr>
          <w:color w:val="0000FF"/>
        </w:rPr>
        <w:t xml:space="preserve"> </w:t>
      </w:r>
      <w:r w:rsidRPr="004D0006">
        <w:t>az ajánlat beadásának napját megelőző 1 évben</w:t>
      </w:r>
      <w:r w:rsidRPr="004D0006">
        <w:rPr>
          <w:color w:val="FF0000"/>
        </w:rPr>
        <w:t xml:space="preserve"> </w:t>
      </w:r>
      <w:r w:rsidRPr="004D0006">
        <w:t>90 napot meghaladó kiegyenlítetlen tartozás, továbbá sorban állás nem volt</w:t>
      </w:r>
    </w:p>
    <w:p w:rsidR="00997E28" w:rsidRPr="004358EC" w:rsidRDefault="00997E28" w:rsidP="00997E28">
      <w:pPr>
        <w:numPr>
          <w:ilvl w:val="0"/>
          <w:numId w:val="4"/>
        </w:numPr>
        <w:spacing w:after="40" w:line="240" w:lineRule="auto"/>
        <w:ind w:hanging="357"/>
        <w:jc w:val="both"/>
      </w:pPr>
      <w:r w:rsidRPr="004358EC">
        <w:rPr>
          <w:u w:val="single"/>
        </w:rPr>
        <w:t>NAV által kiállított,</w:t>
      </w:r>
      <w:r w:rsidRPr="004358EC">
        <w:rPr>
          <w:color w:val="0000FF"/>
          <w:u w:val="single"/>
        </w:rPr>
        <w:t xml:space="preserve"> </w:t>
      </w:r>
      <w:r w:rsidRPr="004358EC">
        <w:rPr>
          <w:u w:val="single"/>
        </w:rPr>
        <w:t>az ajánlat beadásának napjától számított</w:t>
      </w:r>
      <w:r w:rsidRPr="004358EC">
        <w:rPr>
          <w:color w:val="FF0000"/>
          <w:u w:val="single"/>
        </w:rPr>
        <w:t xml:space="preserve"> </w:t>
      </w:r>
      <w:r w:rsidRPr="004358EC">
        <w:rPr>
          <w:u w:val="single"/>
        </w:rPr>
        <w:t>30 napnál nem régebbi igazolás</w:t>
      </w:r>
      <w:r w:rsidRPr="004358EC">
        <w:t xml:space="preserve"> arra vonatkozóan, hogy a pályázónak nincs köztartozása, vagy a NAV köztartozásmentes adózói adatbázisában való szerepeltetés igazolása. </w:t>
      </w:r>
    </w:p>
    <w:p w:rsidR="0069226D" w:rsidRPr="004358EC" w:rsidRDefault="0069226D" w:rsidP="006B0BC8">
      <w:pPr>
        <w:pStyle w:val="Listaszerbekezds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EE250C" w:rsidRPr="004358EC" w:rsidRDefault="00EE250C" w:rsidP="006B0BC8">
      <w:pPr>
        <w:pStyle w:val="Listaszerbekezds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E73878" w:rsidRPr="004D0006" w:rsidRDefault="00E73878" w:rsidP="00E73878">
      <w:pPr>
        <w:numPr>
          <w:ilvl w:val="0"/>
          <w:numId w:val="0"/>
        </w:numPr>
        <w:spacing w:after="120" w:line="240" w:lineRule="auto"/>
        <w:rPr>
          <w:b/>
        </w:rPr>
      </w:pPr>
      <w:r w:rsidRPr="004D0006">
        <w:rPr>
          <w:b/>
        </w:rPr>
        <w:t>Az ajánlatot</w:t>
      </w:r>
      <w:r w:rsidR="004D0006">
        <w:rPr>
          <w:b/>
        </w:rPr>
        <w:t xml:space="preserve"> aláírással,</w:t>
      </w:r>
      <w:r w:rsidRPr="004D0006">
        <w:rPr>
          <w:b/>
        </w:rPr>
        <w:t xml:space="preserve"> pdf formátumban kell benyújtani.</w:t>
      </w:r>
    </w:p>
    <w:p w:rsidR="00C91E90" w:rsidRDefault="00C91E90" w:rsidP="001F363B">
      <w:pPr>
        <w:numPr>
          <w:ilvl w:val="0"/>
          <w:numId w:val="0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bCs/>
        </w:rPr>
      </w:pPr>
    </w:p>
    <w:p w:rsidR="005F232F" w:rsidRPr="004358EC" w:rsidRDefault="005F232F" w:rsidP="005F232F">
      <w:pPr>
        <w:numPr>
          <w:ilvl w:val="0"/>
          <w:numId w:val="0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b/>
          <w:bCs/>
        </w:rPr>
      </w:pPr>
      <w:r w:rsidRPr="004358EC">
        <w:rPr>
          <w:b/>
          <w:bCs/>
        </w:rPr>
        <w:lastRenderedPageBreak/>
        <w:t>9.) A pályázat elbírálásának szempontjai:</w:t>
      </w:r>
    </w:p>
    <w:p w:rsidR="005F232F" w:rsidRPr="004358EC" w:rsidRDefault="005F232F" w:rsidP="005F232F">
      <w:pPr>
        <w:pStyle w:val="Listaszerbekezds1"/>
        <w:numPr>
          <w:ilvl w:val="0"/>
          <w:numId w:val="4"/>
        </w:numPr>
        <w:spacing w:after="40" w:line="240" w:lineRule="auto"/>
        <w:ind w:left="714" w:hanging="357"/>
        <w:jc w:val="both"/>
      </w:pPr>
      <w:r w:rsidRPr="004358EC">
        <w:t xml:space="preserve">A pályázatokat elbíráló bizottság megállapítja, hogy az ajánlatok a pályázati dokumentációban meghatározott alaki és tartalmai követelményeknek megfelelnek-e. Azon pályázó, amely a kiírt feltételek bármelyikének nem felel meg, a pályázati eljárásból – az arra való indokolás jegyzőkönyvbe vétele mellett – kizárásra kerül. </w:t>
      </w:r>
    </w:p>
    <w:p w:rsidR="005F232F" w:rsidRPr="004358EC" w:rsidRDefault="005F232F" w:rsidP="005F232F">
      <w:pPr>
        <w:pStyle w:val="Listaszerbekezds1"/>
        <w:numPr>
          <w:ilvl w:val="0"/>
          <w:numId w:val="4"/>
        </w:numPr>
        <w:spacing w:after="40" w:line="240" w:lineRule="auto"/>
        <w:ind w:left="714" w:hanging="357"/>
        <w:jc w:val="both"/>
      </w:pPr>
      <w:r w:rsidRPr="004358EC">
        <w:t xml:space="preserve">A bizottság a pályázót határidő megjelölésével hiánypótlás benyújtására szólíthatja fel. A hiánypótlás eredménytelensége az ajánlat érvénytelenségét vonja maga után. </w:t>
      </w:r>
      <w:r w:rsidRPr="004358EC">
        <w:br/>
        <w:t xml:space="preserve">A bírálati szempontokra vonatkozó adatok utólag nem pótolhatók. </w:t>
      </w:r>
    </w:p>
    <w:p w:rsidR="005F232F" w:rsidRPr="004358EC" w:rsidRDefault="005F232F" w:rsidP="005F232F">
      <w:pPr>
        <w:numPr>
          <w:ilvl w:val="0"/>
          <w:numId w:val="4"/>
        </w:numPr>
        <w:spacing w:after="40" w:line="240" w:lineRule="auto"/>
        <w:ind w:left="714" w:hanging="357"/>
        <w:jc w:val="both"/>
      </w:pPr>
      <w:r w:rsidRPr="004358EC">
        <w:t>Az alaki és tartalmi követelményeknek megfelelő pályázók közül az kerül ki győztesen, aki összességében a legkedvezőbb ajánlatot tette.</w:t>
      </w:r>
    </w:p>
    <w:p w:rsidR="00F62BC0" w:rsidRDefault="00F62BC0" w:rsidP="005F232F">
      <w:pPr>
        <w:pStyle w:val="Listaszerbekezds1"/>
        <w:numPr>
          <w:ilvl w:val="0"/>
          <w:numId w:val="0"/>
        </w:numPr>
        <w:tabs>
          <w:tab w:val="left" w:pos="720"/>
          <w:tab w:val="center" w:pos="7740"/>
        </w:tabs>
        <w:spacing w:after="40" w:line="240" w:lineRule="auto"/>
        <w:jc w:val="both"/>
      </w:pPr>
    </w:p>
    <w:p w:rsidR="005F232F" w:rsidRPr="004358EC" w:rsidRDefault="005F232F" w:rsidP="005F232F">
      <w:pPr>
        <w:pStyle w:val="Listaszerbekezds1"/>
        <w:numPr>
          <w:ilvl w:val="0"/>
          <w:numId w:val="0"/>
        </w:numPr>
        <w:tabs>
          <w:tab w:val="left" w:pos="720"/>
          <w:tab w:val="center" w:pos="7740"/>
        </w:tabs>
        <w:spacing w:after="40" w:line="240" w:lineRule="auto"/>
        <w:jc w:val="both"/>
      </w:pPr>
      <w:r w:rsidRPr="004358EC">
        <w:t>Az elbírálásnál alkalmazandó pontozási szempontrendszer:</w:t>
      </w:r>
    </w:p>
    <w:p w:rsidR="005F232F" w:rsidRPr="004358EC" w:rsidRDefault="005F232F" w:rsidP="005F232F">
      <w:pPr>
        <w:pStyle w:val="Listaszerbekezds1"/>
        <w:numPr>
          <w:ilvl w:val="0"/>
          <w:numId w:val="0"/>
        </w:numPr>
        <w:tabs>
          <w:tab w:val="center" w:pos="7740"/>
        </w:tabs>
        <w:spacing w:after="0" w:line="240" w:lineRule="auto"/>
        <w:ind w:left="360"/>
        <w:jc w:val="center"/>
      </w:pPr>
      <w:r w:rsidRPr="004358EC">
        <w:tab/>
      </w:r>
      <w:r w:rsidRPr="004358EC">
        <w:tab/>
        <w:t>Pontszám</w:t>
      </w:r>
    </w:p>
    <w:tbl>
      <w:tblPr>
        <w:tblW w:w="8460" w:type="dxa"/>
        <w:tblInd w:w="828" w:type="dxa"/>
        <w:tblLook w:val="01E0" w:firstRow="1" w:lastRow="1" w:firstColumn="1" w:lastColumn="1" w:noHBand="0" w:noVBand="0"/>
      </w:tblPr>
      <w:tblGrid>
        <w:gridCol w:w="7740"/>
        <w:gridCol w:w="720"/>
      </w:tblGrid>
      <w:tr w:rsidR="005F232F" w:rsidRPr="004358EC" w:rsidTr="0079615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2F" w:rsidRPr="004358EC" w:rsidRDefault="005F232F" w:rsidP="0079615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bCs/>
              </w:rPr>
            </w:pPr>
            <w:r w:rsidRPr="004358EC">
              <w:rPr>
                <w:bCs/>
                <w:sz w:val="22"/>
              </w:rPr>
              <w:t>1) Bérleti díj</w:t>
            </w:r>
            <w:r w:rsidR="005135A2">
              <w:rPr>
                <w:bCs/>
                <w:sz w:val="22"/>
              </w:rPr>
              <w:t>ra tett ajánlat</w:t>
            </w:r>
            <w:r w:rsidRPr="004358EC">
              <w:rPr>
                <w:bCs/>
                <w:sz w:val="22"/>
              </w:rPr>
              <w:t xml:space="preserve"> (bruttó Ft/hó)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2F" w:rsidRPr="004358EC" w:rsidRDefault="00681CBA" w:rsidP="0079615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5238DA" w:rsidRPr="004358EC" w:rsidTr="001D6FCE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DA" w:rsidRPr="004358EC" w:rsidRDefault="005238DA" w:rsidP="005238D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bCs/>
              </w:rPr>
            </w:pPr>
            <w:r w:rsidRPr="004358EC">
              <w:rPr>
                <w:bCs/>
                <w:sz w:val="22"/>
              </w:rPr>
              <w:t xml:space="preserve">2) </w:t>
            </w:r>
            <w:r>
              <w:rPr>
                <w:bCs/>
                <w:sz w:val="22"/>
              </w:rPr>
              <w:t xml:space="preserve">Szakmai </w:t>
            </w:r>
            <w:r>
              <w:rPr>
                <w:sz w:val="22"/>
              </w:rPr>
              <w:t>koncepció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DA" w:rsidRPr="004358EC" w:rsidRDefault="005238DA" w:rsidP="001D6FCE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5F232F" w:rsidRPr="004358EC" w:rsidTr="0079615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2F" w:rsidRPr="004358EC" w:rsidRDefault="005238DA" w:rsidP="005238D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bCs/>
              </w:rPr>
            </w:pPr>
            <w:r>
              <w:rPr>
                <w:bCs/>
                <w:sz w:val="22"/>
              </w:rPr>
              <w:t>3</w:t>
            </w:r>
            <w:r w:rsidR="005F232F" w:rsidRPr="004358EC">
              <w:rPr>
                <w:bCs/>
                <w:sz w:val="22"/>
              </w:rPr>
              <w:t xml:space="preserve">) </w:t>
            </w:r>
            <w:r>
              <w:rPr>
                <w:sz w:val="22"/>
              </w:rPr>
              <w:t>Referencia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2F" w:rsidRPr="004358EC" w:rsidRDefault="005238DA" w:rsidP="005238DA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81CBA">
              <w:rPr>
                <w:bCs/>
              </w:rPr>
              <w:t>0</w:t>
            </w:r>
          </w:p>
        </w:tc>
      </w:tr>
      <w:tr w:rsidR="005F232F" w:rsidRPr="004358EC" w:rsidTr="00796157">
        <w:tc>
          <w:tcPr>
            <w:tcW w:w="7740" w:type="dxa"/>
            <w:shd w:val="clear" w:color="auto" w:fill="auto"/>
          </w:tcPr>
          <w:p w:rsidR="005F232F" w:rsidRPr="004358EC" w:rsidRDefault="005F232F" w:rsidP="00796157">
            <w:pPr>
              <w:numPr>
                <w:ilvl w:val="0"/>
                <w:numId w:val="0"/>
              </w:num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bCs/>
              </w:rPr>
            </w:pPr>
            <w:r w:rsidRPr="004358EC">
              <w:rPr>
                <w:bCs/>
              </w:rPr>
              <w:t xml:space="preserve">Összesen: </w:t>
            </w:r>
          </w:p>
        </w:tc>
        <w:tc>
          <w:tcPr>
            <w:tcW w:w="720" w:type="dxa"/>
            <w:shd w:val="clear" w:color="auto" w:fill="auto"/>
          </w:tcPr>
          <w:p w:rsidR="005F232F" w:rsidRPr="004358EC" w:rsidRDefault="005F232F" w:rsidP="0079615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  <w:r w:rsidRPr="004358EC">
              <w:rPr>
                <w:bCs/>
              </w:rPr>
              <w:t>100</w:t>
            </w:r>
          </w:p>
        </w:tc>
      </w:tr>
      <w:tr w:rsidR="005F232F" w:rsidRPr="004358EC" w:rsidTr="00796157">
        <w:tc>
          <w:tcPr>
            <w:tcW w:w="7740" w:type="dxa"/>
            <w:shd w:val="clear" w:color="auto" w:fill="auto"/>
          </w:tcPr>
          <w:p w:rsidR="005F232F" w:rsidRPr="004358EC" w:rsidRDefault="005F232F" w:rsidP="0079615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5F232F" w:rsidRPr="004358EC" w:rsidRDefault="005F232F" w:rsidP="0079615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5F232F" w:rsidRPr="004358EC" w:rsidRDefault="005F232F" w:rsidP="005F232F">
      <w:pPr>
        <w:pStyle w:val="Listaszerbekezds1"/>
        <w:numPr>
          <w:ilvl w:val="0"/>
          <w:numId w:val="4"/>
        </w:numPr>
        <w:tabs>
          <w:tab w:val="left" w:pos="720"/>
          <w:tab w:val="center" w:pos="7740"/>
        </w:tabs>
        <w:spacing w:after="0" w:line="240" w:lineRule="auto"/>
        <w:jc w:val="both"/>
        <w:rPr>
          <w:bCs/>
        </w:rPr>
      </w:pPr>
      <w:r w:rsidRPr="004358EC">
        <w:rPr>
          <w:bCs/>
        </w:rPr>
        <w:t xml:space="preserve">Az </w:t>
      </w:r>
      <w:r w:rsidRPr="004358EC">
        <w:t>értékelés</w:t>
      </w:r>
      <w:r w:rsidRPr="004358EC">
        <w:rPr>
          <w:bCs/>
        </w:rPr>
        <w:t xml:space="preserve"> menete: </w:t>
      </w:r>
    </w:p>
    <w:p w:rsidR="005F232F" w:rsidRPr="004358EC" w:rsidRDefault="005F232F" w:rsidP="005F232F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bCs/>
        </w:rPr>
      </w:pPr>
      <w:r w:rsidRPr="004358EC">
        <w:rPr>
          <w:bCs/>
        </w:rPr>
        <w:t>az egyes bírálati szempontoknál 1-</w:t>
      </w:r>
      <w:r w:rsidR="00681CBA">
        <w:rPr>
          <w:bCs/>
        </w:rPr>
        <w:t>5</w:t>
      </w:r>
      <w:r w:rsidRPr="004358EC">
        <w:rPr>
          <w:bCs/>
        </w:rPr>
        <w:t>0 között adható részpontszám:</w:t>
      </w:r>
    </w:p>
    <w:p w:rsidR="00681CBA" w:rsidRDefault="005F232F" w:rsidP="00F62BC0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b/>
          <w:bCs/>
        </w:rPr>
      </w:pPr>
      <w:r w:rsidRPr="004358EC">
        <w:rPr>
          <w:bCs/>
        </w:rPr>
        <w:t xml:space="preserve">Az </w:t>
      </w:r>
      <w:r w:rsidRPr="004358EC">
        <w:rPr>
          <w:b/>
          <w:bCs/>
        </w:rPr>
        <w:t>1) szempont</w:t>
      </w:r>
      <w:r w:rsidR="00F62BC0">
        <w:rPr>
          <w:b/>
          <w:bCs/>
        </w:rPr>
        <w:t xml:space="preserve"> (bérleti díj értékelése)</w:t>
      </w:r>
      <w:r w:rsidR="00681CBA">
        <w:rPr>
          <w:b/>
          <w:bCs/>
        </w:rPr>
        <w:t xml:space="preserve"> pontszámítása</w:t>
      </w:r>
    </w:p>
    <w:p w:rsidR="00681CBA" w:rsidRPr="00681CBA" w:rsidRDefault="00681CBA" w:rsidP="00681CBA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900"/>
        <w:jc w:val="both"/>
      </w:pPr>
      <w:r w:rsidRPr="00681CBA">
        <w:t>- minimális bérleti díj</w:t>
      </w:r>
      <w:r>
        <w:t xml:space="preserve"> esetén</w:t>
      </w:r>
      <w:r w:rsidRPr="00681CBA">
        <w:t>: 120 eFt /hó (</w:t>
      </w:r>
      <w:r>
        <w:t xml:space="preserve">0 </w:t>
      </w:r>
      <w:r w:rsidRPr="00681CBA">
        <w:t xml:space="preserve">pont jár), </w:t>
      </w:r>
    </w:p>
    <w:p w:rsidR="00681CBA" w:rsidRPr="00681CBA" w:rsidRDefault="00681CBA" w:rsidP="00681CBA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900"/>
        <w:jc w:val="both"/>
      </w:pPr>
      <w:r w:rsidRPr="00681CBA">
        <w:t>- 120 eFt - 160 eFt sávban: 1 000 Ft / 1 pont (így a 160 eFt ajánlat 40 pontot ér)</w:t>
      </w:r>
    </w:p>
    <w:p w:rsidR="005F232F" w:rsidRPr="00681CBA" w:rsidRDefault="00681CBA" w:rsidP="00681CBA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900"/>
        <w:jc w:val="both"/>
      </w:pPr>
      <w:r w:rsidRPr="00681CBA">
        <w:t>- 160 eFt felett: 20 eFt / 1 pont (maximálisan 10 pont, így a pályázó 360 eFt/ hó esetén kap maximális 50 pontot ezen kritérium esetén)</w:t>
      </w:r>
      <w:r w:rsidR="005F232F" w:rsidRPr="00681CBA">
        <w:t xml:space="preserve"> </w:t>
      </w:r>
    </w:p>
    <w:p w:rsidR="00681CBA" w:rsidRPr="00F62BC0" w:rsidRDefault="00F62BC0" w:rsidP="00F62BC0">
      <w:pPr>
        <w:numPr>
          <w:ilvl w:val="0"/>
          <w:numId w:val="0"/>
        </w:numPr>
      </w:pPr>
      <w:r>
        <w:rPr>
          <w:bCs/>
        </w:rPr>
        <w:t>A</w:t>
      </w:r>
      <w:r w:rsidR="005F232F" w:rsidRPr="00F62BC0">
        <w:rPr>
          <w:bCs/>
        </w:rPr>
        <w:t xml:space="preserve"> </w:t>
      </w:r>
      <w:r w:rsidR="005F232F" w:rsidRPr="00F62BC0">
        <w:rPr>
          <w:b/>
          <w:bCs/>
        </w:rPr>
        <w:t xml:space="preserve">2) </w:t>
      </w:r>
      <w:r w:rsidR="00681CBA" w:rsidRPr="00F62BC0">
        <w:rPr>
          <w:bCs/>
        </w:rPr>
        <w:t xml:space="preserve"> </w:t>
      </w:r>
      <w:r w:rsidRPr="00F62BC0">
        <w:rPr>
          <w:b/>
          <w:bCs/>
        </w:rPr>
        <w:t xml:space="preserve">szempont (szakmai </w:t>
      </w:r>
      <w:r w:rsidR="00681CBA" w:rsidRPr="00F62BC0">
        <w:rPr>
          <w:b/>
        </w:rPr>
        <w:t>koncepció</w:t>
      </w:r>
      <w:r w:rsidRPr="00F62BC0">
        <w:rPr>
          <w:b/>
        </w:rPr>
        <w:t>) értékelése</w:t>
      </w:r>
      <w:r w:rsidR="00681CBA" w:rsidRPr="00F62BC0">
        <w:t xml:space="preserve"> (max. </w:t>
      </w:r>
      <w:r w:rsidR="005238DA" w:rsidRPr="00F62BC0">
        <w:t>4</w:t>
      </w:r>
      <w:r w:rsidR="00681CBA" w:rsidRPr="00F62BC0">
        <w:t xml:space="preserve">0 pont) </w:t>
      </w:r>
    </w:p>
    <w:p w:rsidR="00681CBA" w:rsidRDefault="00681CBA" w:rsidP="00A657B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01DA">
        <w:rPr>
          <w:rFonts w:ascii="Times New Roman" w:hAnsi="Times New Roman" w:cs="Times New Roman"/>
          <w:sz w:val="24"/>
          <w:szCs w:val="24"/>
        </w:rPr>
        <w:t>személyi feltételek megteremtésének kidolgozott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101DA">
        <w:rPr>
          <w:rFonts w:ascii="Times New Roman" w:hAnsi="Times New Roman" w:cs="Times New Roman"/>
          <w:sz w:val="24"/>
          <w:szCs w:val="24"/>
        </w:rPr>
        <w:t>ága (munkaerő biztosítása)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951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681CBA" w:rsidRPr="006101DA" w:rsidRDefault="00681CBA" w:rsidP="00A657BA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minél jobban biztosítja, hogy állandó lesz a szolgáltatás, bírja a szünetek rohamait, ugyanakkor nincs túl sok ember (azaz nem megy föl ezért az ár) , profi, kedves, gyors kiszolgálás, stb.</w:t>
      </w:r>
    </w:p>
    <w:p w:rsidR="00681CBA" w:rsidRDefault="00681CBA" w:rsidP="00A657B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01DA">
        <w:rPr>
          <w:rFonts w:ascii="Times New Roman" w:hAnsi="Times New Roman" w:cs="Times New Roman"/>
          <w:sz w:val="24"/>
          <w:szCs w:val="24"/>
        </w:rPr>
        <w:t xml:space="preserve">áruválaszték </w:t>
      </w:r>
      <w:r w:rsidR="00F62BC0">
        <w:rPr>
          <w:rFonts w:ascii="Times New Roman" w:hAnsi="Times New Roman" w:cs="Times New Roman"/>
          <w:sz w:val="24"/>
          <w:szCs w:val="24"/>
        </w:rPr>
        <w:t xml:space="preserve">és árszabás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951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681CBA" w:rsidRDefault="00681CBA" w:rsidP="00A657BA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áruválaszték minősége, gyors elkészít</w:t>
      </w:r>
      <w:r w:rsidR="00F62BC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2BC0">
        <w:rPr>
          <w:rFonts w:ascii="Times New Roman" w:hAnsi="Times New Roman" w:cs="Times New Roman"/>
          <w:sz w:val="24"/>
          <w:szCs w:val="24"/>
        </w:rPr>
        <w:t xml:space="preserve"> lehetősége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F62BC0">
        <w:rPr>
          <w:rFonts w:ascii="Times New Roman" w:hAnsi="Times New Roman" w:cs="Times New Roman"/>
          <w:sz w:val="24"/>
          <w:szCs w:val="24"/>
        </w:rPr>
        <w:t xml:space="preserve">vásárlói </w:t>
      </w:r>
      <w:r>
        <w:rPr>
          <w:rFonts w:ascii="Times New Roman" w:hAnsi="Times New Roman" w:cs="Times New Roman"/>
          <w:sz w:val="24"/>
          <w:szCs w:val="24"/>
        </w:rPr>
        <w:t>sorok lehetőségének kizárása</w:t>
      </w:r>
    </w:p>
    <w:p w:rsidR="00F62BC0" w:rsidRDefault="00F62BC0" w:rsidP="00A657BA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árazási elvek</w:t>
      </w:r>
    </w:p>
    <w:p w:rsidR="00795163" w:rsidRDefault="00795163" w:rsidP="00A657BA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01DA">
        <w:rPr>
          <w:rFonts w:ascii="Times New Roman" w:hAnsi="Times New Roman" w:cs="Times New Roman"/>
          <w:sz w:val="24"/>
          <w:szCs w:val="24"/>
        </w:rPr>
        <w:t>allerg</w:t>
      </w:r>
      <w:r>
        <w:rPr>
          <w:rFonts w:ascii="Times New Roman" w:hAnsi="Times New Roman" w:cs="Times New Roman"/>
          <w:sz w:val="24"/>
          <w:szCs w:val="24"/>
        </w:rPr>
        <w:t xml:space="preserve">énmentes, gluténmentes ételek, </w:t>
      </w:r>
      <w:r w:rsidR="004D0006">
        <w:rPr>
          <w:rFonts w:ascii="Times New Roman" w:hAnsi="Times New Roman" w:cs="Times New Roman"/>
          <w:sz w:val="24"/>
          <w:szCs w:val="24"/>
        </w:rPr>
        <w:t>teljes kiőrlésű gabonák és vegetáriánus étrendbe illszthető</w:t>
      </w:r>
      <w:r w:rsidRPr="00610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ételek</w:t>
      </w:r>
    </w:p>
    <w:p w:rsidR="00795163" w:rsidRPr="006101DA" w:rsidRDefault="00795163" w:rsidP="00A657BA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melegételek</w:t>
      </w:r>
    </w:p>
    <w:p w:rsidR="00681CBA" w:rsidRDefault="00681CBA" w:rsidP="00A657B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01DA">
        <w:rPr>
          <w:rFonts w:ascii="Times New Roman" w:hAnsi="Times New Roman" w:cs="Times New Roman"/>
          <w:sz w:val="24"/>
          <w:szCs w:val="24"/>
        </w:rPr>
        <w:t>dizájn, atmoszféra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51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681CBA" w:rsidRPr="006101DA" w:rsidRDefault="00681CBA" w:rsidP="00A657BA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kellemes hangulat, tisztaság, a sorok minimálisra csökkenthetősége, de nem azon az áron, hogy a diákok/oktatók elűzetnek, stb</w:t>
      </w:r>
    </w:p>
    <w:p w:rsidR="00681CBA" w:rsidRDefault="00681CBA" w:rsidP="00A657B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01DA">
        <w:rPr>
          <w:rFonts w:ascii="Times New Roman" w:hAnsi="Times New Roman" w:cs="Times New Roman"/>
          <w:sz w:val="24"/>
          <w:szCs w:val="24"/>
        </w:rPr>
        <w:t>kávé és tea minősége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51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681CBA" w:rsidRPr="006101DA" w:rsidRDefault="00681CBA" w:rsidP="00A657BA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legfontosabb szempont a kávé minősége, mivel lesznek automaták szerte a karon</w:t>
      </w:r>
      <w:r w:rsidR="004D0006">
        <w:rPr>
          <w:rFonts w:ascii="Times New Roman" w:hAnsi="Times New Roman" w:cs="Times New Roman"/>
          <w:sz w:val="24"/>
          <w:szCs w:val="24"/>
        </w:rPr>
        <w:t>, koffeinmentes kávék elérhetősége</w:t>
      </w:r>
    </w:p>
    <w:p w:rsidR="00681CBA" w:rsidRDefault="00681CBA" w:rsidP="00A657B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01DA">
        <w:rPr>
          <w:rFonts w:ascii="Times New Roman" w:hAnsi="Times New Roman" w:cs="Times New Roman"/>
          <w:sz w:val="24"/>
          <w:szCs w:val="24"/>
        </w:rPr>
        <w:t>környezet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101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6101DA">
        <w:rPr>
          <w:rFonts w:ascii="Times New Roman" w:hAnsi="Times New Roman" w:cs="Times New Roman"/>
          <w:sz w:val="24"/>
          <w:szCs w:val="24"/>
        </w:rPr>
        <w:t>tosság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51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pont </w:t>
      </w:r>
    </w:p>
    <w:p w:rsidR="00681CBA" w:rsidRPr="006101DA" w:rsidRDefault="00681CBA" w:rsidP="00A657BA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miként kezeli a hulladékot és </w:t>
      </w:r>
      <w:r w:rsidR="00795163">
        <w:rPr>
          <w:rFonts w:ascii="Times New Roman" w:hAnsi="Times New Roman" w:cs="Times New Roman"/>
          <w:sz w:val="24"/>
          <w:szCs w:val="24"/>
        </w:rPr>
        <w:t>az elvihető kávéspohár anyaga</w:t>
      </w:r>
    </w:p>
    <w:p w:rsidR="005238DA" w:rsidRPr="00795163" w:rsidRDefault="005238DA" w:rsidP="00795163">
      <w:pPr>
        <w:numPr>
          <w:ilvl w:val="0"/>
          <w:numId w:val="0"/>
        </w:numPr>
      </w:pPr>
      <w:r w:rsidRPr="00795163">
        <w:rPr>
          <w:bCs/>
        </w:rPr>
        <w:t xml:space="preserve">A </w:t>
      </w:r>
      <w:r w:rsidRPr="00795163">
        <w:rPr>
          <w:b/>
          <w:bCs/>
        </w:rPr>
        <w:t xml:space="preserve">3) </w:t>
      </w:r>
      <w:r w:rsidR="00795163">
        <w:rPr>
          <w:b/>
          <w:bCs/>
        </w:rPr>
        <w:t>szempont (</w:t>
      </w:r>
      <w:r w:rsidRPr="00795163">
        <w:rPr>
          <w:bCs/>
        </w:rPr>
        <w:t>referencia</w:t>
      </w:r>
      <w:r w:rsidR="00795163">
        <w:rPr>
          <w:bCs/>
        </w:rPr>
        <w:t>) értékelése – leinformálás alapján</w:t>
      </w:r>
      <w:r w:rsidRPr="00795163">
        <w:t xml:space="preserve"> (max. 10 pont) </w:t>
      </w:r>
    </w:p>
    <w:p w:rsidR="005F232F" w:rsidRPr="004358EC" w:rsidRDefault="005F232F" w:rsidP="005F232F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bCs/>
        </w:rPr>
      </w:pPr>
    </w:p>
    <w:p w:rsidR="005F232F" w:rsidRPr="004358EC" w:rsidRDefault="005F232F" w:rsidP="005F232F">
      <w:pPr>
        <w:pStyle w:val="Listaszerbekezds1"/>
        <w:numPr>
          <w:ilvl w:val="0"/>
          <w:numId w:val="4"/>
        </w:numPr>
        <w:tabs>
          <w:tab w:val="left" w:pos="720"/>
          <w:tab w:val="center" w:pos="7740"/>
        </w:tabs>
        <w:spacing w:after="0" w:line="240" w:lineRule="auto"/>
        <w:jc w:val="both"/>
        <w:rPr>
          <w:bCs/>
        </w:rPr>
      </w:pPr>
      <w:r w:rsidRPr="004358EC">
        <w:rPr>
          <w:bCs/>
        </w:rPr>
        <w:lastRenderedPageBreak/>
        <w:t>A nyertes pályázó</w:t>
      </w:r>
      <w:r w:rsidR="00795163">
        <w:rPr>
          <w:bCs/>
        </w:rPr>
        <w:t>,</w:t>
      </w:r>
      <w:r w:rsidRPr="004358EC">
        <w:rPr>
          <w:bCs/>
        </w:rPr>
        <w:t xml:space="preserve"> aki</w:t>
      </w:r>
      <w:r w:rsidR="00795163">
        <w:rPr>
          <w:bCs/>
        </w:rPr>
        <w:t>nek ajánlata a legmagasabb</w:t>
      </w:r>
      <w:r w:rsidRPr="004358EC">
        <w:rPr>
          <w:bCs/>
        </w:rPr>
        <w:t xml:space="preserve"> összpontszám</w:t>
      </w:r>
      <w:r w:rsidR="00795163">
        <w:rPr>
          <w:bCs/>
        </w:rPr>
        <w:t>ot éri el.</w:t>
      </w:r>
    </w:p>
    <w:p w:rsidR="00997E28" w:rsidRPr="004358EC" w:rsidRDefault="00997E28" w:rsidP="00997E28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bCs/>
        </w:rPr>
      </w:pPr>
    </w:p>
    <w:p w:rsidR="005C4489" w:rsidRPr="004358EC" w:rsidRDefault="005C4489" w:rsidP="007A084D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D3768F" w:rsidRPr="004358EC" w:rsidRDefault="002F2E7B" w:rsidP="007A084D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358EC">
        <w:rPr>
          <w:b/>
          <w:bCs/>
        </w:rPr>
        <w:t>10</w:t>
      </w:r>
      <w:r w:rsidR="004E25E2" w:rsidRPr="004358EC">
        <w:rPr>
          <w:b/>
          <w:bCs/>
        </w:rPr>
        <w:t xml:space="preserve">.) </w:t>
      </w:r>
      <w:r w:rsidR="007A084D" w:rsidRPr="004358EC">
        <w:rPr>
          <w:b/>
          <w:bCs/>
        </w:rPr>
        <w:t>Helyszíni bejárás</w:t>
      </w:r>
      <w:r w:rsidR="006324F4" w:rsidRPr="004358EC">
        <w:rPr>
          <w:b/>
          <w:bCs/>
        </w:rPr>
        <w:t>:</w:t>
      </w:r>
    </w:p>
    <w:p w:rsidR="00B426EF" w:rsidRPr="004358EC" w:rsidRDefault="00681CBA" w:rsidP="00990473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Szükség esetén a </w:t>
      </w:r>
      <w:r w:rsidR="00B426EF" w:rsidRPr="004358EC">
        <w:t xml:space="preserve">helyszín megtekintésére ajánlatkérő </w:t>
      </w:r>
      <w:r w:rsidR="005135A2">
        <w:t>egy</w:t>
      </w:r>
      <w:r w:rsidR="00B426EF" w:rsidRPr="004358EC">
        <w:t xml:space="preserve"> alkalommal, </w:t>
      </w:r>
      <w:r w:rsidR="0027636B" w:rsidRPr="004358EC">
        <w:t>20</w:t>
      </w:r>
      <w:r>
        <w:t xml:space="preserve">20. január </w:t>
      </w:r>
      <w:r w:rsidR="005135A2">
        <w:t>21-én</w:t>
      </w:r>
      <w:r w:rsidR="004A3442">
        <w:t xml:space="preserve"> </w:t>
      </w:r>
      <w:r w:rsidR="00D859C7" w:rsidRPr="004358EC">
        <w:t>1</w:t>
      </w:r>
      <w:r w:rsidR="00150251" w:rsidRPr="004358EC">
        <w:t>0</w:t>
      </w:r>
      <w:r w:rsidR="00D859C7" w:rsidRPr="004358EC">
        <w:t>:00</w:t>
      </w:r>
      <w:r w:rsidR="00B426EF" w:rsidRPr="004358EC">
        <w:t xml:space="preserve"> órakor biztosít lehetőséget. Találkozó az </w:t>
      </w:r>
      <w:r w:rsidR="000A117B" w:rsidRPr="004358EC">
        <w:t xml:space="preserve">épület </w:t>
      </w:r>
      <w:r w:rsidR="006E71EB" w:rsidRPr="004358EC">
        <w:t>fő</w:t>
      </w:r>
      <w:r w:rsidR="00B426EF" w:rsidRPr="004358EC">
        <w:t>bejáratánál</w:t>
      </w:r>
      <w:r w:rsidR="00400D8E" w:rsidRPr="004358EC">
        <w:t>.</w:t>
      </w:r>
      <w:r w:rsidR="004A3374" w:rsidRPr="004358EC">
        <w:t xml:space="preserve"> </w:t>
      </w:r>
    </w:p>
    <w:p w:rsidR="005C4489" w:rsidRPr="004358EC" w:rsidRDefault="005C4489" w:rsidP="00990473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</w:p>
    <w:p w:rsidR="005C53A0" w:rsidRPr="004358EC" w:rsidRDefault="004C71CC" w:rsidP="005C53A0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b/>
          <w:bCs/>
        </w:rPr>
      </w:pPr>
      <w:r w:rsidRPr="004358EC">
        <w:rPr>
          <w:b/>
          <w:bCs/>
        </w:rPr>
        <w:t>1</w:t>
      </w:r>
      <w:r w:rsidR="002F2E7B" w:rsidRPr="004358EC">
        <w:rPr>
          <w:b/>
          <w:bCs/>
        </w:rPr>
        <w:t>1</w:t>
      </w:r>
      <w:r w:rsidR="00570A0B" w:rsidRPr="004358EC">
        <w:rPr>
          <w:b/>
          <w:bCs/>
        </w:rPr>
        <w:t xml:space="preserve">.) </w:t>
      </w:r>
      <w:r w:rsidR="001625C7" w:rsidRPr="004358EC">
        <w:rPr>
          <w:b/>
          <w:bCs/>
        </w:rPr>
        <w:t xml:space="preserve">Pályázatok beadásának </w:t>
      </w:r>
      <w:r w:rsidR="00771135" w:rsidRPr="00795163">
        <w:rPr>
          <w:b/>
          <w:bCs/>
        </w:rPr>
        <w:t>határideje</w:t>
      </w:r>
      <w:r w:rsidR="006324F4" w:rsidRPr="004358EC">
        <w:rPr>
          <w:b/>
          <w:bCs/>
        </w:rPr>
        <w:t>:</w:t>
      </w:r>
    </w:p>
    <w:p w:rsidR="00FC0B43" w:rsidRPr="004358EC" w:rsidRDefault="0027636B" w:rsidP="00990473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  <w:r w:rsidRPr="004358EC">
        <w:t>20</w:t>
      </w:r>
      <w:r w:rsidR="004A3442">
        <w:t>20. január 2</w:t>
      </w:r>
      <w:r w:rsidR="00D114EF">
        <w:t>7</w:t>
      </w:r>
      <w:r w:rsidR="004A3442">
        <w:t xml:space="preserve">. hétfő </w:t>
      </w:r>
      <w:r w:rsidR="0070633E" w:rsidRPr="004358EC">
        <w:t xml:space="preserve"> </w:t>
      </w:r>
      <w:r w:rsidR="00D114EF">
        <w:t>10</w:t>
      </w:r>
      <w:r w:rsidR="0070633E" w:rsidRPr="004358EC">
        <w:t>:00 óra</w:t>
      </w:r>
    </w:p>
    <w:p w:rsidR="005C4489" w:rsidRPr="004358EC" w:rsidRDefault="005C4489" w:rsidP="00990473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</w:p>
    <w:p w:rsidR="005C53A0" w:rsidRPr="004358EC" w:rsidRDefault="005C53A0" w:rsidP="00990473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358EC">
        <w:rPr>
          <w:b/>
          <w:bCs/>
        </w:rPr>
        <w:t>1</w:t>
      </w:r>
      <w:r w:rsidR="002F2E7B" w:rsidRPr="004358EC">
        <w:rPr>
          <w:b/>
          <w:bCs/>
        </w:rPr>
        <w:t>2</w:t>
      </w:r>
      <w:r w:rsidRPr="004358EC">
        <w:rPr>
          <w:b/>
          <w:bCs/>
        </w:rPr>
        <w:t xml:space="preserve">.) Pályázatok beadásának </w:t>
      </w:r>
      <w:r w:rsidR="00771135" w:rsidRPr="004358EC">
        <w:rPr>
          <w:b/>
          <w:bCs/>
        </w:rPr>
        <w:t xml:space="preserve">helye és </w:t>
      </w:r>
      <w:r w:rsidR="009A3F72" w:rsidRPr="004358EC">
        <w:rPr>
          <w:b/>
          <w:bCs/>
        </w:rPr>
        <w:t>módja</w:t>
      </w:r>
      <w:r w:rsidR="006324F4" w:rsidRPr="004358EC">
        <w:rPr>
          <w:b/>
          <w:bCs/>
        </w:rPr>
        <w:t>:</w:t>
      </w:r>
    </w:p>
    <w:p w:rsidR="00D114EF" w:rsidRPr="004358EC" w:rsidRDefault="001625C7" w:rsidP="00D114EF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  <w:r w:rsidRPr="004358EC">
        <w:t xml:space="preserve">A pályázatokat </w:t>
      </w:r>
      <w:r w:rsidR="00D114EF">
        <w:t>elektronikus címre (beszerzes@</w:t>
      </w:r>
      <w:r w:rsidR="00DC4347">
        <w:t>kancellaria.</w:t>
      </w:r>
      <w:r w:rsidR="00D114EF">
        <w:t xml:space="preserve">elte.hu) kell feladni, tárgyban megjelölve: </w:t>
      </w:r>
      <w:r w:rsidR="00D114EF" w:rsidRPr="004358EC">
        <w:t xml:space="preserve">Pályázat: </w:t>
      </w:r>
      <w:r w:rsidR="00D114EF">
        <w:t xml:space="preserve"> ELTE GTI </w:t>
      </w:r>
      <w:r w:rsidR="00D114EF" w:rsidRPr="004358EC">
        <w:t xml:space="preserve">büfé </w:t>
      </w:r>
    </w:p>
    <w:p w:rsidR="00984DF8" w:rsidRPr="004358EC" w:rsidRDefault="00984DF8" w:rsidP="00990473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</w:p>
    <w:p w:rsidR="008B787E" w:rsidRPr="004358EC" w:rsidRDefault="008B787E" w:rsidP="008B787E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  <w:r w:rsidRPr="004358EC">
        <w:rPr>
          <w:b/>
          <w:bCs/>
        </w:rPr>
        <w:t xml:space="preserve">13.) Pályázatok </w:t>
      </w:r>
      <w:r w:rsidR="00D114EF">
        <w:rPr>
          <w:b/>
          <w:bCs/>
        </w:rPr>
        <w:t>megismerése</w:t>
      </w:r>
      <w:r w:rsidRPr="004358EC">
        <w:rPr>
          <w:b/>
          <w:bCs/>
        </w:rPr>
        <w:t>:</w:t>
      </w:r>
    </w:p>
    <w:p w:rsidR="008B787E" w:rsidRPr="004358EC" w:rsidRDefault="008B787E" w:rsidP="008B787E">
      <w:pPr>
        <w:numPr>
          <w:ilvl w:val="0"/>
          <w:numId w:val="0"/>
        </w:numPr>
        <w:spacing w:after="120" w:line="240" w:lineRule="auto"/>
      </w:pPr>
      <w:r w:rsidRPr="004358EC">
        <w:t>Az ajánlatot benyújtó ajánlattevők adatairól, valamint az ajánlatok értékelésre kerülő elemeiről bontási jegyzőkönyv készül, amely elektronikus úton elküldésre kerül az ajánlattevők részére.</w:t>
      </w:r>
    </w:p>
    <w:p w:rsidR="008B787E" w:rsidRPr="004358EC" w:rsidRDefault="008B787E" w:rsidP="008B787E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</w:p>
    <w:p w:rsidR="008B787E" w:rsidRPr="004358EC" w:rsidRDefault="008B787E" w:rsidP="008B787E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358EC">
        <w:rPr>
          <w:b/>
          <w:bCs/>
        </w:rPr>
        <w:t xml:space="preserve">14.) </w:t>
      </w:r>
      <w:r w:rsidRPr="00795163">
        <w:rPr>
          <w:b/>
          <w:bCs/>
        </w:rPr>
        <w:t>Kapcsolattartás</w:t>
      </w:r>
      <w:r w:rsidRPr="004358EC">
        <w:rPr>
          <w:b/>
          <w:bCs/>
        </w:rPr>
        <w:t>:</w:t>
      </w:r>
    </w:p>
    <w:p w:rsidR="008B787E" w:rsidRDefault="008B787E" w:rsidP="008B787E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  <w:r w:rsidRPr="004358EC">
        <w:t xml:space="preserve">A pályázattal kapcsolatos kérdéseket, észrevételeket </w:t>
      </w:r>
      <w:r w:rsidR="00D114EF">
        <w:t xml:space="preserve">a </w:t>
      </w:r>
      <w:hyperlink r:id="rId7" w:history="1">
        <w:r w:rsidR="00D114EF" w:rsidRPr="007E7393">
          <w:rPr>
            <w:rStyle w:val="Hiperhivatkozs"/>
          </w:rPr>
          <w:t>beszerzes@</w:t>
        </w:r>
        <w:r w:rsidR="00DC4347">
          <w:rPr>
            <w:rStyle w:val="Hiperhivatkozs"/>
          </w:rPr>
          <w:t>kancellaria.</w:t>
        </w:r>
        <w:bookmarkStart w:id="2" w:name="_GoBack"/>
        <w:bookmarkEnd w:id="2"/>
        <w:r w:rsidR="00D114EF" w:rsidRPr="007E7393">
          <w:rPr>
            <w:rStyle w:val="Hiperhivatkozs"/>
          </w:rPr>
          <w:t>elte.hu</w:t>
        </w:r>
      </w:hyperlink>
      <w:r w:rsidR="00D114EF">
        <w:t xml:space="preserve"> címre 2020. január 2</w:t>
      </w:r>
      <w:r w:rsidR="00795163">
        <w:t>2</w:t>
      </w:r>
      <w:r w:rsidR="00D114EF">
        <w:t xml:space="preserve">-ig </w:t>
      </w:r>
      <w:r w:rsidRPr="004358EC">
        <w:t>lehet intézni</w:t>
      </w:r>
      <w:r w:rsidR="00D114EF">
        <w:t xml:space="preserve">. </w:t>
      </w:r>
      <w:r w:rsidRPr="004358EC">
        <w:t>A megküldött kérdésekre és észrevételekre</w:t>
      </w:r>
      <w:r w:rsidR="006E71EB" w:rsidRPr="004358EC">
        <w:t xml:space="preserve"> az</w:t>
      </w:r>
      <w:r w:rsidRPr="004358EC">
        <w:t xml:space="preserve"> ajánlatkérő</w:t>
      </w:r>
      <w:r w:rsidR="00795163">
        <w:t xml:space="preserve"> </w:t>
      </w:r>
      <w:r w:rsidR="00D114EF">
        <w:t>2020. január 23-ig</w:t>
      </w:r>
      <w:r w:rsidR="00151C03" w:rsidRPr="004358EC">
        <w:t xml:space="preserve"> </w:t>
      </w:r>
      <w:r w:rsidRPr="004358EC">
        <w:t xml:space="preserve">írásban ad választ. </w:t>
      </w:r>
    </w:p>
    <w:p w:rsidR="00D114EF" w:rsidRDefault="00D114EF" w:rsidP="008B787E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</w:p>
    <w:p w:rsidR="008B787E" w:rsidRPr="004358EC" w:rsidRDefault="008B787E" w:rsidP="008B787E"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358EC">
        <w:rPr>
          <w:b/>
          <w:bCs/>
        </w:rPr>
        <w:t>15.) A pályázatok elbírálása:</w:t>
      </w:r>
    </w:p>
    <w:p w:rsidR="008B787E" w:rsidRPr="004358EC" w:rsidRDefault="008B787E" w:rsidP="008B787E">
      <w:pPr>
        <w:numPr>
          <w:ilvl w:val="0"/>
          <w:numId w:val="0"/>
        </w:numPr>
        <w:spacing w:before="20" w:after="20" w:line="240" w:lineRule="auto"/>
        <w:jc w:val="both"/>
      </w:pPr>
      <w:r w:rsidRPr="004358EC">
        <w:t xml:space="preserve">A pályázatok elbírálásáról az elbírálás szempontjainak figyelembevételével </w:t>
      </w:r>
      <w:r w:rsidR="00795163">
        <w:t>b</w:t>
      </w:r>
      <w:r w:rsidRPr="004358EC">
        <w:t xml:space="preserve">íráló </w:t>
      </w:r>
      <w:r w:rsidR="00795163">
        <w:t>b</w:t>
      </w:r>
      <w:r w:rsidRPr="004358EC">
        <w:t xml:space="preserve">izottság dönt. Az egyes ajánlatok tartalmi elemeinek értékelését követően a pályázók </w:t>
      </w:r>
      <w:r w:rsidR="00D114EF">
        <w:t>elektronikus úton</w:t>
      </w:r>
      <w:r w:rsidRPr="004358EC">
        <w:t xml:space="preserve"> értes</w:t>
      </w:r>
      <w:r w:rsidR="004A3442">
        <w:t xml:space="preserve">ülnek az </w:t>
      </w:r>
      <w:r w:rsidRPr="004358EC">
        <w:t xml:space="preserve">eredményről. </w:t>
      </w:r>
    </w:p>
    <w:p w:rsidR="008B787E" w:rsidRPr="004358EC" w:rsidRDefault="008B787E" w:rsidP="008B787E">
      <w:pPr>
        <w:numPr>
          <w:ilvl w:val="0"/>
          <w:numId w:val="0"/>
        </w:numPr>
        <w:spacing w:before="20" w:after="20" w:line="240" w:lineRule="auto"/>
        <w:jc w:val="both"/>
      </w:pPr>
    </w:p>
    <w:p w:rsidR="008B787E" w:rsidRPr="004358EC" w:rsidRDefault="008B787E" w:rsidP="008B787E">
      <w:pPr>
        <w:numPr>
          <w:ilvl w:val="0"/>
          <w:numId w:val="0"/>
        </w:numPr>
        <w:spacing w:before="20" w:after="20" w:line="240" w:lineRule="auto"/>
        <w:jc w:val="both"/>
      </w:pPr>
      <w:r w:rsidRPr="004358EC">
        <w:t>A pályázat kiírója fenntartja azt a jogot, hogy a pályázatot indoklás nélkül bármikor eredménytelennek nyilváníthatja. A pályázatra jelentkezők a pályázatuk benyújtásának tényével tudomásul veszik, hogy ilyen esetben semmiféle igénnyel az Eötvös Loránd Tudományegyetemmel szemben nem léphetnek fel.</w:t>
      </w:r>
    </w:p>
    <w:p w:rsidR="008B787E" w:rsidRPr="004358EC" w:rsidRDefault="008B787E" w:rsidP="008B787E">
      <w:pPr>
        <w:numPr>
          <w:ilvl w:val="0"/>
          <w:numId w:val="0"/>
        </w:numPr>
        <w:spacing w:after="20" w:line="240" w:lineRule="auto"/>
        <w:ind w:left="360"/>
      </w:pPr>
    </w:p>
    <w:p w:rsidR="008B787E" w:rsidRPr="004358EC" w:rsidRDefault="008B787E" w:rsidP="0057693C">
      <w:pPr>
        <w:numPr>
          <w:ilvl w:val="0"/>
          <w:numId w:val="0"/>
        </w:numPr>
        <w:spacing w:after="20" w:line="240" w:lineRule="auto"/>
        <w:jc w:val="both"/>
      </w:pPr>
      <w:r w:rsidRPr="004358EC">
        <w:t>A pályázók a</w:t>
      </w:r>
      <w:r w:rsidR="0057693C">
        <w:t>z ajánlatuk beadásával</w:t>
      </w:r>
      <w:r w:rsidRPr="004358EC">
        <w:t xml:space="preserve"> jelen pályázati kiírás feltételeit magukra nézve kötelező jelleggel elfogadják.</w:t>
      </w:r>
    </w:p>
    <w:p w:rsidR="008B787E" w:rsidRPr="004358EC" w:rsidRDefault="008B787E" w:rsidP="008B787E">
      <w:pPr>
        <w:numPr>
          <w:ilvl w:val="0"/>
          <w:numId w:val="0"/>
        </w:numPr>
        <w:spacing w:after="20" w:line="240" w:lineRule="auto"/>
        <w:ind w:left="360"/>
      </w:pPr>
    </w:p>
    <w:p w:rsidR="008B787E" w:rsidRPr="004358EC" w:rsidRDefault="008B787E" w:rsidP="00D114EF">
      <w:pPr>
        <w:numPr>
          <w:ilvl w:val="0"/>
          <w:numId w:val="0"/>
        </w:numPr>
        <w:spacing w:after="20" w:line="240" w:lineRule="auto"/>
        <w:ind w:left="360" w:hanging="360"/>
      </w:pPr>
      <w:r w:rsidRPr="004358EC">
        <w:t xml:space="preserve">Budapest, </w:t>
      </w:r>
      <w:r w:rsidR="00961F13" w:rsidRPr="004358EC">
        <w:t>20</w:t>
      </w:r>
      <w:r w:rsidR="00D114EF">
        <w:t>20</w:t>
      </w:r>
      <w:r w:rsidR="004A3442">
        <w:t>.</w:t>
      </w:r>
      <w:r w:rsidR="00D114EF">
        <w:t xml:space="preserve"> január 13.</w:t>
      </w:r>
    </w:p>
    <w:p w:rsidR="008B787E" w:rsidRPr="004358EC" w:rsidRDefault="008B787E" w:rsidP="008B787E">
      <w:pPr>
        <w:numPr>
          <w:ilvl w:val="0"/>
          <w:numId w:val="0"/>
        </w:numPr>
        <w:spacing w:after="20" w:line="240" w:lineRule="auto"/>
        <w:ind w:left="6804"/>
      </w:pPr>
      <w:r w:rsidRPr="004358EC">
        <w:t xml:space="preserve">Dr. Scheuer Gyula </w:t>
      </w:r>
    </w:p>
    <w:p w:rsidR="008B787E" w:rsidRPr="004358EC" w:rsidRDefault="008B787E" w:rsidP="008B787E">
      <w:pPr>
        <w:numPr>
          <w:ilvl w:val="0"/>
          <w:numId w:val="0"/>
        </w:numPr>
        <w:spacing w:after="20"/>
        <w:ind w:left="7230"/>
      </w:pPr>
      <w:r w:rsidRPr="004358EC">
        <w:t>kancellár</w:t>
      </w:r>
    </w:p>
    <w:p w:rsidR="00570A0B" w:rsidRPr="007477EB" w:rsidRDefault="00570A0B" w:rsidP="0057693C">
      <w:pPr>
        <w:numPr>
          <w:ilvl w:val="0"/>
          <w:numId w:val="0"/>
        </w:numPr>
      </w:pPr>
    </w:p>
    <w:sectPr w:rsidR="00570A0B" w:rsidRPr="007477EB" w:rsidSect="00990473">
      <w:headerReference w:type="default" r:id="rId8"/>
      <w:footerReference w:type="even" r:id="rId9"/>
      <w:footerReference w:type="default" r:id="rId10"/>
      <w:pgSz w:w="11906" w:h="16838" w:code="9"/>
      <w:pgMar w:top="1077" w:right="1361" w:bottom="851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05" w:rsidRDefault="00171C05" w:rsidP="00E876B1">
      <w:pPr>
        <w:spacing w:after="0" w:line="240" w:lineRule="auto"/>
      </w:pPr>
      <w:r>
        <w:separator/>
      </w:r>
    </w:p>
  </w:endnote>
  <w:endnote w:type="continuationSeparator" w:id="0">
    <w:p w:rsidR="00171C05" w:rsidRDefault="00171C05" w:rsidP="00E8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FD" w:rsidRDefault="00E329FD" w:rsidP="0030198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329FD" w:rsidRDefault="00E329F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FD" w:rsidRPr="00BF2256" w:rsidRDefault="00E329FD" w:rsidP="00BF2256">
    <w:pPr>
      <w:pStyle w:val="llb"/>
      <w:numPr>
        <w:ilvl w:val="0"/>
        <w:numId w:val="0"/>
      </w:numPr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DC4347">
      <w:rPr>
        <w:rStyle w:val="Oldalszm"/>
        <w:noProof/>
      </w:rPr>
      <w:t>5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C4347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05" w:rsidRDefault="00171C05" w:rsidP="00E876B1">
      <w:pPr>
        <w:spacing w:after="0" w:line="240" w:lineRule="auto"/>
      </w:pPr>
      <w:r>
        <w:separator/>
      </w:r>
    </w:p>
  </w:footnote>
  <w:footnote w:type="continuationSeparator" w:id="0">
    <w:p w:rsidR="00171C05" w:rsidRDefault="00171C05" w:rsidP="00E8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FD" w:rsidRDefault="00E329FD" w:rsidP="00E876B1">
    <w:pPr>
      <w:pStyle w:val="lfej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2EA"/>
    <w:multiLevelType w:val="hybridMultilevel"/>
    <w:tmpl w:val="1AEE6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11380E"/>
    <w:multiLevelType w:val="hybridMultilevel"/>
    <w:tmpl w:val="AEBE36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3789"/>
    <w:multiLevelType w:val="hybridMultilevel"/>
    <w:tmpl w:val="7AA47B10"/>
    <w:lvl w:ilvl="0" w:tplc="8ADECC7C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BD374F"/>
    <w:multiLevelType w:val="hybridMultilevel"/>
    <w:tmpl w:val="53462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F01BE"/>
    <w:multiLevelType w:val="hybridMultilevel"/>
    <w:tmpl w:val="2EB89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3A3F92"/>
    <w:multiLevelType w:val="hybridMultilevel"/>
    <w:tmpl w:val="ADCA9990"/>
    <w:lvl w:ilvl="0" w:tplc="CA10516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F2D73"/>
    <w:multiLevelType w:val="hybridMultilevel"/>
    <w:tmpl w:val="9ACC2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26496"/>
    <w:multiLevelType w:val="multilevel"/>
    <w:tmpl w:val="36E0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044F9D"/>
    <w:multiLevelType w:val="singleLevel"/>
    <w:tmpl w:val="2572D23E"/>
    <w:lvl w:ilvl="0">
      <w:start w:val="1"/>
      <w:numFmt w:val="decimal"/>
      <w:pStyle w:val="Norm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895A6F"/>
    <w:multiLevelType w:val="hybridMultilevel"/>
    <w:tmpl w:val="130AD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8F7F96"/>
    <w:multiLevelType w:val="hybridMultilevel"/>
    <w:tmpl w:val="FB6E5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561C10"/>
    <w:multiLevelType w:val="hybridMultilevel"/>
    <w:tmpl w:val="551CA920"/>
    <w:lvl w:ilvl="0" w:tplc="18C2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B0"/>
    <w:rsid w:val="000017C8"/>
    <w:rsid w:val="000024DB"/>
    <w:rsid w:val="00006388"/>
    <w:rsid w:val="000077A8"/>
    <w:rsid w:val="00011782"/>
    <w:rsid w:val="00012011"/>
    <w:rsid w:val="00014055"/>
    <w:rsid w:val="0001476F"/>
    <w:rsid w:val="000148E4"/>
    <w:rsid w:val="0001562E"/>
    <w:rsid w:val="00016EE6"/>
    <w:rsid w:val="0002114A"/>
    <w:rsid w:val="000247F1"/>
    <w:rsid w:val="00024C83"/>
    <w:rsid w:val="00027406"/>
    <w:rsid w:val="00035985"/>
    <w:rsid w:val="00035C84"/>
    <w:rsid w:val="00036AB3"/>
    <w:rsid w:val="00036DE3"/>
    <w:rsid w:val="00037757"/>
    <w:rsid w:val="0004146B"/>
    <w:rsid w:val="00042D32"/>
    <w:rsid w:val="000443BA"/>
    <w:rsid w:val="000501A4"/>
    <w:rsid w:val="00051AD8"/>
    <w:rsid w:val="000524C8"/>
    <w:rsid w:val="00053F19"/>
    <w:rsid w:val="00054B71"/>
    <w:rsid w:val="00057AB2"/>
    <w:rsid w:val="00065657"/>
    <w:rsid w:val="00066D1E"/>
    <w:rsid w:val="000700FF"/>
    <w:rsid w:val="00072991"/>
    <w:rsid w:val="00073890"/>
    <w:rsid w:val="00075CAF"/>
    <w:rsid w:val="00082080"/>
    <w:rsid w:val="00082FC7"/>
    <w:rsid w:val="0008332D"/>
    <w:rsid w:val="00083427"/>
    <w:rsid w:val="00083633"/>
    <w:rsid w:val="00084D98"/>
    <w:rsid w:val="00091385"/>
    <w:rsid w:val="00093E7B"/>
    <w:rsid w:val="00095C52"/>
    <w:rsid w:val="000A117B"/>
    <w:rsid w:val="000A255C"/>
    <w:rsid w:val="000A41B4"/>
    <w:rsid w:val="000A4F99"/>
    <w:rsid w:val="000B4D29"/>
    <w:rsid w:val="000C1595"/>
    <w:rsid w:val="000C1CCE"/>
    <w:rsid w:val="000C1D69"/>
    <w:rsid w:val="000C265F"/>
    <w:rsid w:val="000C5583"/>
    <w:rsid w:val="000D45A0"/>
    <w:rsid w:val="000D5597"/>
    <w:rsid w:val="000D58F8"/>
    <w:rsid w:val="000E1A7C"/>
    <w:rsid w:val="000E2914"/>
    <w:rsid w:val="000E5D01"/>
    <w:rsid w:val="000E6509"/>
    <w:rsid w:val="000E7007"/>
    <w:rsid w:val="000F19F7"/>
    <w:rsid w:val="000F2193"/>
    <w:rsid w:val="000F5433"/>
    <w:rsid w:val="000F75F8"/>
    <w:rsid w:val="0010106A"/>
    <w:rsid w:val="00102021"/>
    <w:rsid w:val="001025FC"/>
    <w:rsid w:val="00102B97"/>
    <w:rsid w:val="00104CF7"/>
    <w:rsid w:val="00106881"/>
    <w:rsid w:val="001128C5"/>
    <w:rsid w:val="00113325"/>
    <w:rsid w:val="00113407"/>
    <w:rsid w:val="0011408A"/>
    <w:rsid w:val="0011426B"/>
    <w:rsid w:val="001211E7"/>
    <w:rsid w:val="00125D46"/>
    <w:rsid w:val="00126537"/>
    <w:rsid w:val="001271F5"/>
    <w:rsid w:val="001272BB"/>
    <w:rsid w:val="0013564E"/>
    <w:rsid w:val="00140477"/>
    <w:rsid w:val="00143993"/>
    <w:rsid w:val="00144AA1"/>
    <w:rsid w:val="00144CAB"/>
    <w:rsid w:val="00146C03"/>
    <w:rsid w:val="00150251"/>
    <w:rsid w:val="00151C03"/>
    <w:rsid w:val="00156998"/>
    <w:rsid w:val="001570B3"/>
    <w:rsid w:val="00160016"/>
    <w:rsid w:val="001625C7"/>
    <w:rsid w:val="00171C05"/>
    <w:rsid w:val="00174837"/>
    <w:rsid w:val="00175A94"/>
    <w:rsid w:val="001774E9"/>
    <w:rsid w:val="00185253"/>
    <w:rsid w:val="001877C9"/>
    <w:rsid w:val="00195668"/>
    <w:rsid w:val="00195E3A"/>
    <w:rsid w:val="001A1273"/>
    <w:rsid w:val="001A21E8"/>
    <w:rsid w:val="001A3BCC"/>
    <w:rsid w:val="001A5F72"/>
    <w:rsid w:val="001B379F"/>
    <w:rsid w:val="001B75ED"/>
    <w:rsid w:val="001C0537"/>
    <w:rsid w:val="001C0EF1"/>
    <w:rsid w:val="001C1393"/>
    <w:rsid w:val="001C177D"/>
    <w:rsid w:val="001C2233"/>
    <w:rsid w:val="001C6841"/>
    <w:rsid w:val="001C7EBF"/>
    <w:rsid w:val="001D0703"/>
    <w:rsid w:val="001D14E4"/>
    <w:rsid w:val="001D608E"/>
    <w:rsid w:val="001D633F"/>
    <w:rsid w:val="001D73FA"/>
    <w:rsid w:val="001E0863"/>
    <w:rsid w:val="001E0FD4"/>
    <w:rsid w:val="001E48C5"/>
    <w:rsid w:val="001E4E53"/>
    <w:rsid w:val="001E6348"/>
    <w:rsid w:val="001E6EA5"/>
    <w:rsid w:val="001F0DB4"/>
    <w:rsid w:val="001F363B"/>
    <w:rsid w:val="001F38E0"/>
    <w:rsid w:val="001F46AA"/>
    <w:rsid w:val="001F66E9"/>
    <w:rsid w:val="001F715F"/>
    <w:rsid w:val="001F7F4F"/>
    <w:rsid w:val="002014D7"/>
    <w:rsid w:val="002024FE"/>
    <w:rsid w:val="00203B0F"/>
    <w:rsid w:val="002052C1"/>
    <w:rsid w:val="00206277"/>
    <w:rsid w:val="00210B52"/>
    <w:rsid w:val="002121B2"/>
    <w:rsid w:val="002136F5"/>
    <w:rsid w:val="00213F89"/>
    <w:rsid w:val="00215A7F"/>
    <w:rsid w:val="00222E9B"/>
    <w:rsid w:val="00223620"/>
    <w:rsid w:val="002241D8"/>
    <w:rsid w:val="002258C6"/>
    <w:rsid w:val="00225CBF"/>
    <w:rsid w:val="00231E44"/>
    <w:rsid w:val="00233CEB"/>
    <w:rsid w:val="00233DC2"/>
    <w:rsid w:val="00235963"/>
    <w:rsid w:val="0024072C"/>
    <w:rsid w:val="00242D18"/>
    <w:rsid w:val="00242EB3"/>
    <w:rsid w:val="00242FAB"/>
    <w:rsid w:val="00245F6F"/>
    <w:rsid w:val="002476E0"/>
    <w:rsid w:val="002505D8"/>
    <w:rsid w:val="002559B9"/>
    <w:rsid w:val="00256B86"/>
    <w:rsid w:val="00260226"/>
    <w:rsid w:val="00265C44"/>
    <w:rsid w:val="0027040B"/>
    <w:rsid w:val="00270591"/>
    <w:rsid w:val="002705FB"/>
    <w:rsid w:val="002715B3"/>
    <w:rsid w:val="0027636B"/>
    <w:rsid w:val="002775C1"/>
    <w:rsid w:val="0027766B"/>
    <w:rsid w:val="00281AEE"/>
    <w:rsid w:val="0028205D"/>
    <w:rsid w:val="0028318C"/>
    <w:rsid w:val="00283A23"/>
    <w:rsid w:val="00284616"/>
    <w:rsid w:val="00284642"/>
    <w:rsid w:val="00284A72"/>
    <w:rsid w:val="0028517C"/>
    <w:rsid w:val="00287190"/>
    <w:rsid w:val="0028721A"/>
    <w:rsid w:val="00287A35"/>
    <w:rsid w:val="00290795"/>
    <w:rsid w:val="002919AC"/>
    <w:rsid w:val="00291CA1"/>
    <w:rsid w:val="002937A8"/>
    <w:rsid w:val="00293CC8"/>
    <w:rsid w:val="00296875"/>
    <w:rsid w:val="00297CD5"/>
    <w:rsid w:val="00297DE9"/>
    <w:rsid w:val="002A012B"/>
    <w:rsid w:val="002A1A99"/>
    <w:rsid w:val="002A41C7"/>
    <w:rsid w:val="002A5B55"/>
    <w:rsid w:val="002B0C15"/>
    <w:rsid w:val="002B4783"/>
    <w:rsid w:val="002B4F26"/>
    <w:rsid w:val="002B54B4"/>
    <w:rsid w:val="002B70F6"/>
    <w:rsid w:val="002B78C3"/>
    <w:rsid w:val="002B7E2F"/>
    <w:rsid w:val="002C186A"/>
    <w:rsid w:val="002C59CD"/>
    <w:rsid w:val="002D4020"/>
    <w:rsid w:val="002D42D6"/>
    <w:rsid w:val="002D496A"/>
    <w:rsid w:val="002D545F"/>
    <w:rsid w:val="002D5A4D"/>
    <w:rsid w:val="002D79CD"/>
    <w:rsid w:val="002D7AD4"/>
    <w:rsid w:val="002E022C"/>
    <w:rsid w:val="002E03DF"/>
    <w:rsid w:val="002E10C5"/>
    <w:rsid w:val="002E1B85"/>
    <w:rsid w:val="002E3896"/>
    <w:rsid w:val="002E3F43"/>
    <w:rsid w:val="002E5A5D"/>
    <w:rsid w:val="002E73E0"/>
    <w:rsid w:val="002F02CF"/>
    <w:rsid w:val="002F256D"/>
    <w:rsid w:val="002F2E7B"/>
    <w:rsid w:val="002F5B63"/>
    <w:rsid w:val="002F6F2F"/>
    <w:rsid w:val="002F7F0C"/>
    <w:rsid w:val="003013B0"/>
    <w:rsid w:val="00301987"/>
    <w:rsid w:val="003112E9"/>
    <w:rsid w:val="0031411A"/>
    <w:rsid w:val="00317CBF"/>
    <w:rsid w:val="00324B3A"/>
    <w:rsid w:val="00330C5B"/>
    <w:rsid w:val="0033662F"/>
    <w:rsid w:val="003369AA"/>
    <w:rsid w:val="00337EAC"/>
    <w:rsid w:val="0034176D"/>
    <w:rsid w:val="003422E3"/>
    <w:rsid w:val="00343617"/>
    <w:rsid w:val="00344C80"/>
    <w:rsid w:val="00345421"/>
    <w:rsid w:val="00346CE7"/>
    <w:rsid w:val="003471BF"/>
    <w:rsid w:val="00350D2C"/>
    <w:rsid w:val="00353103"/>
    <w:rsid w:val="00354190"/>
    <w:rsid w:val="003561D0"/>
    <w:rsid w:val="0035642F"/>
    <w:rsid w:val="003612DC"/>
    <w:rsid w:val="00363A5E"/>
    <w:rsid w:val="00363BAC"/>
    <w:rsid w:val="003647F0"/>
    <w:rsid w:val="00365720"/>
    <w:rsid w:val="003715AA"/>
    <w:rsid w:val="003724F7"/>
    <w:rsid w:val="003731B8"/>
    <w:rsid w:val="0037471B"/>
    <w:rsid w:val="00375AD8"/>
    <w:rsid w:val="0037669E"/>
    <w:rsid w:val="00383460"/>
    <w:rsid w:val="003856CE"/>
    <w:rsid w:val="003861D3"/>
    <w:rsid w:val="00390324"/>
    <w:rsid w:val="00390DDA"/>
    <w:rsid w:val="00393B07"/>
    <w:rsid w:val="00397334"/>
    <w:rsid w:val="00397997"/>
    <w:rsid w:val="00397BCF"/>
    <w:rsid w:val="003A27ED"/>
    <w:rsid w:val="003A2E8D"/>
    <w:rsid w:val="003A3CC4"/>
    <w:rsid w:val="003A5015"/>
    <w:rsid w:val="003B0FEA"/>
    <w:rsid w:val="003B2ED7"/>
    <w:rsid w:val="003B364F"/>
    <w:rsid w:val="003B50B0"/>
    <w:rsid w:val="003B51BA"/>
    <w:rsid w:val="003B74F7"/>
    <w:rsid w:val="003C036E"/>
    <w:rsid w:val="003C3C6F"/>
    <w:rsid w:val="003E0A82"/>
    <w:rsid w:val="003E194D"/>
    <w:rsid w:val="003E4895"/>
    <w:rsid w:val="003F04A9"/>
    <w:rsid w:val="003F1B8A"/>
    <w:rsid w:val="003F2829"/>
    <w:rsid w:val="003F37B2"/>
    <w:rsid w:val="003F48F2"/>
    <w:rsid w:val="003F6D31"/>
    <w:rsid w:val="00400D8E"/>
    <w:rsid w:val="00401C3A"/>
    <w:rsid w:val="00402682"/>
    <w:rsid w:val="0040278C"/>
    <w:rsid w:val="00404C2D"/>
    <w:rsid w:val="004062A2"/>
    <w:rsid w:val="0040650A"/>
    <w:rsid w:val="00406A51"/>
    <w:rsid w:val="0041459C"/>
    <w:rsid w:val="00414979"/>
    <w:rsid w:val="00414BBC"/>
    <w:rsid w:val="00417CC2"/>
    <w:rsid w:val="004207FE"/>
    <w:rsid w:val="00420F5D"/>
    <w:rsid w:val="00421301"/>
    <w:rsid w:val="00422569"/>
    <w:rsid w:val="00422AB2"/>
    <w:rsid w:val="00425295"/>
    <w:rsid w:val="00426E29"/>
    <w:rsid w:val="00427D14"/>
    <w:rsid w:val="00430293"/>
    <w:rsid w:val="004303FA"/>
    <w:rsid w:val="00433430"/>
    <w:rsid w:val="00433812"/>
    <w:rsid w:val="00433BCC"/>
    <w:rsid w:val="004358EC"/>
    <w:rsid w:val="00436C85"/>
    <w:rsid w:val="00442076"/>
    <w:rsid w:val="00442ECA"/>
    <w:rsid w:val="00447FAC"/>
    <w:rsid w:val="00454B2D"/>
    <w:rsid w:val="004677C1"/>
    <w:rsid w:val="0047086A"/>
    <w:rsid w:val="0047135E"/>
    <w:rsid w:val="00471A7D"/>
    <w:rsid w:val="004730FB"/>
    <w:rsid w:val="00474AAA"/>
    <w:rsid w:val="00474CCF"/>
    <w:rsid w:val="004755B9"/>
    <w:rsid w:val="00476464"/>
    <w:rsid w:val="00480AA3"/>
    <w:rsid w:val="00480AC5"/>
    <w:rsid w:val="004817CA"/>
    <w:rsid w:val="0048185C"/>
    <w:rsid w:val="00481DA6"/>
    <w:rsid w:val="00483823"/>
    <w:rsid w:val="004864B3"/>
    <w:rsid w:val="00487E39"/>
    <w:rsid w:val="00490387"/>
    <w:rsid w:val="00491976"/>
    <w:rsid w:val="00493891"/>
    <w:rsid w:val="0049704A"/>
    <w:rsid w:val="004A0253"/>
    <w:rsid w:val="004A06C1"/>
    <w:rsid w:val="004A3374"/>
    <w:rsid w:val="004A3442"/>
    <w:rsid w:val="004A5069"/>
    <w:rsid w:val="004B2128"/>
    <w:rsid w:val="004B2851"/>
    <w:rsid w:val="004B7387"/>
    <w:rsid w:val="004B7DA6"/>
    <w:rsid w:val="004C33AC"/>
    <w:rsid w:val="004C48C5"/>
    <w:rsid w:val="004C71CC"/>
    <w:rsid w:val="004D0006"/>
    <w:rsid w:val="004D1B18"/>
    <w:rsid w:val="004D3928"/>
    <w:rsid w:val="004D547E"/>
    <w:rsid w:val="004D7191"/>
    <w:rsid w:val="004E0158"/>
    <w:rsid w:val="004E22D3"/>
    <w:rsid w:val="004E25E2"/>
    <w:rsid w:val="004E4323"/>
    <w:rsid w:val="004E7599"/>
    <w:rsid w:val="004F0C5E"/>
    <w:rsid w:val="004F39A7"/>
    <w:rsid w:val="004F5221"/>
    <w:rsid w:val="004F77A1"/>
    <w:rsid w:val="00500850"/>
    <w:rsid w:val="00503A32"/>
    <w:rsid w:val="00504464"/>
    <w:rsid w:val="00505B9B"/>
    <w:rsid w:val="005066DD"/>
    <w:rsid w:val="00507428"/>
    <w:rsid w:val="00511DBD"/>
    <w:rsid w:val="005122D1"/>
    <w:rsid w:val="005135A2"/>
    <w:rsid w:val="00513A3C"/>
    <w:rsid w:val="00514BCA"/>
    <w:rsid w:val="00514EE8"/>
    <w:rsid w:val="00516867"/>
    <w:rsid w:val="00516995"/>
    <w:rsid w:val="00520C9B"/>
    <w:rsid w:val="00522D9F"/>
    <w:rsid w:val="005238DA"/>
    <w:rsid w:val="00523B5B"/>
    <w:rsid w:val="00524CB1"/>
    <w:rsid w:val="0053092A"/>
    <w:rsid w:val="00530F29"/>
    <w:rsid w:val="0053180C"/>
    <w:rsid w:val="00532314"/>
    <w:rsid w:val="0053724E"/>
    <w:rsid w:val="005400D6"/>
    <w:rsid w:val="00543189"/>
    <w:rsid w:val="005442D8"/>
    <w:rsid w:val="005524D5"/>
    <w:rsid w:val="00552893"/>
    <w:rsid w:val="00552D84"/>
    <w:rsid w:val="00552EF1"/>
    <w:rsid w:val="00553DE8"/>
    <w:rsid w:val="00554DE1"/>
    <w:rsid w:val="0055707A"/>
    <w:rsid w:val="00560F06"/>
    <w:rsid w:val="00560F69"/>
    <w:rsid w:val="005649E7"/>
    <w:rsid w:val="00565167"/>
    <w:rsid w:val="00566B47"/>
    <w:rsid w:val="005706C7"/>
    <w:rsid w:val="00570A0B"/>
    <w:rsid w:val="00571B35"/>
    <w:rsid w:val="00571F05"/>
    <w:rsid w:val="00572C88"/>
    <w:rsid w:val="0057357C"/>
    <w:rsid w:val="00575217"/>
    <w:rsid w:val="0057693C"/>
    <w:rsid w:val="00576D46"/>
    <w:rsid w:val="00577BA8"/>
    <w:rsid w:val="0058242E"/>
    <w:rsid w:val="00585468"/>
    <w:rsid w:val="00590BDF"/>
    <w:rsid w:val="0059363E"/>
    <w:rsid w:val="00596D78"/>
    <w:rsid w:val="00596DA3"/>
    <w:rsid w:val="005A04F7"/>
    <w:rsid w:val="005A1329"/>
    <w:rsid w:val="005B172B"/>
    <w:rsid w:val="005B1787"/>
    <w:rsid w:val="005B4042"/>
    <w:rsid w:val="005B6165"/>
    <w:rsid w:val="005B75AD"/>
    <w:rsid w:val="005C2D74"/>
    <w:rsid w:val="005C395C"/>
    <w:rsid w:val="005C396C"/>
    <w:rsid w:val="005C4489"/>
    <w:rsid w:val="005C53A0"/>
    <w:rsid w:val="005C69BA"/>
    <w:rsid w:val="005C6EC0"/>
    <w:rsid w:val="005C7FC7"/>
    <w:rsid w:val="005D1D08"/>
    <w:rsid w:val="005D48F8"/>
    <w:rsid w:val="005D52C4"/>
    <w:rsid w:val="005E2311"/>
    <w:rsid w:val="005E3507"/>
    <w:rsid w:val="005E458E"/>
    <w:rsid w:val="005E4814"/>
    <w:rsid w:val="005E745F"/>
    <w:rsid w:val="005F232F"/>
    <w:rsid w:val="005F5889"/>
    <w:rsid w:val="006048A2"/>
    <w:rsid w:val="00604B7C"/>
    <w:rsid w:val="00604ED5"/>
    <w:rsid w:val="006140CD"/>
    <w:rsid w:val="00614296"/>
    <w:rsid w:val="00614C85"/>
    <w:rsid w:val="00620F92"/>
    <w:rsid w:val="006324A0"/>
    <w:rsid w:val="006324F4"/>
    <w:rsid w:val="00632E8B"/>
    <w:rsid w:val="00636CEA"/>
    <w:rsid w:val="00637675"/>
    <w:rsid w:val="006418E0"/>
    <w:rsid w:val="00641D22"/>
    <w:rsid w:val="00641E0F"/>
    <w:rsid w:val="0064484A"/>
    <w:rsid w:val="006459FA"/>
    <w:rsid w:val="00645C20"/>
    <w:rsid w:val="00653B16"/>
    <w:rsid w:val="006579A8"/>
    <w:rsid w:val="006615CF"/>
    <w:rsid w:val="00664D5D"/>
    <w:rsid w:val="0067102E"/>
    <w:rsid w:val="00671D9E"/>
    <w:rsid w:val="00674879"/>
    <w:rsid w:val="006816D1"/>
    <w:rsid w:val="00681CBA"/>
    <w:rsid w:val="006828B1"/>
    <w:rsid w:val="00685F0D"/>
    <w:rsid w:val="0069100C"/>
    <w:rsid w:val="0069226D"/>
    <w:rsid w:val="0069238A"/>
    <w:rsid w:val="00692487"/>
    <w:rsid w:val="00692938"/>
    <w:rsid w:val="00694FF7"/>
    <w:rsid w:val="00696599"/>
    <w:rsid w:val="006A1AF3"/>
    <w:rsid w:val="006A462D"/>
    <w:rsid w:val="006A6F03"/>
    <w:rsid w:val="006A7EC9"/>
    <w:rsid w:val="006A7ED1"/>
    <w:rsid w:val="006B0BC8"/>
    <w:rsid w:val="006B1A0C"/>
    <w:rsid w:val="006B441B"/>
    <w:rsid w:val="006B4A98"/>
    <w:rsid w:val="006C2306"/>
    <w:rsid w:val="006C66C2"/>
    <w:rsid w:val="006D0F4C"/>
    <w:rsid w:val="006D1F62"/>
    <w:rsid w:val="006D308E"/>
    <w:rsid w:val="006D364A"/>
    <w:rsid w:val="006D454D"/>
    <w:rsid w:val="006D5B35"/>
    <w:rsid w:val="006D5F4B"/>
    <w:rsid w:val="006E0118"/>
    <w:rsid w:val="006E1AF9"/>
    <w:rsid w:val="006E294C"/>
    <w:rsid w:val="006E4971"/>
    <w:rsid w:val="006E54E8"/>
    <w:rsid w:val="006E6095"/>
    <w:rsid w:val="006E622F"/>
    <w:rsid w:val="006E71EB"/>
    <w:rsid w:val="006E7AEF"/>
    <w:rsid w:val="006F0216"/>
    <w:rsid w:val="006F192D"/>
    <w:rsid w:val="006F4C5D"/>
    <w:rsid w:val="006F5794"/>
    <w:rsid w:val="006F5833"/>
    <w:rsid w:val="006F5B48"/>
    <w:rsid w:val="006F6B07"/>
    <w:rsid w:val="006F6D7F"/>
    <w:rsid w:val="006F7506"/>
    <w:rsid w:val="006F7FB8"/>
    <w:rsid w:val="00701F6D"/>
    <w:rsid w:val="00702297"/>
    <w:rsid w:val="0070521D"/>
    <w:rsid w:val="007057DF"/>
    <w:rsid w:val="0070633E"/>
    <w:rsid w:val="007143DE"/>
    <w:rsid w:val="007153AB"/>
    <w:rsid w:val="007239CE"/>
    <w:rsid w:val="00724262"/>
    <w:rsid w:val="00726308"/>
    <w:rsid w:val="00727511"/>
    <w:rsid w:val="00731337"/>
    <w:rsid w:val="0073279D"/>
    <w:rsid w:val="00732A0F"/>
    <w:rsid w:val="00732F6A"/>
    <w:rsid w:val="0073430F"/>
    <w:rsid w:val="00734545"/>
    <w:rsid w:val="00734719"/>
    <w:rsid w:val="0073571C"/>
    <w:rsid w:val="00740B56"/>
    <w:rsid w:val="00741008"/>
    <w:rsid w:val="0074165D"/>
    <w:rsid w:val="00742E23"/>
    <w:rsid w:val="00743A9E"/>
    <w:rsid w:val="007477EB"/>
    <w:rsid w:val="007511BF"/>
    <w:rsid w:val="007514AB"/>
    <w:rsid w:val="007534AE"/>
    <w:rsid w:val="00754BC5"/>
    <w:rsid w:val="00755D3C"/>
    <w:rsid w:val="0075763B"/>
    <w:rsid w:val="00761B23"/>
    <w:rsid w:val="00764845"/>
    <w:rsid w:val="007660AF"/>
    <w:rsid w:val="007672B0"/>
    <w:rsid w:val="00771135"/>
    <w:rsid w:val="00776081"/>
    <w:rsid w:val="00776CC8"/>
    <w:rsid w:val="00776D57"/>
    <w:rsid w:val="00776FFE"/>
    <w:rsid w:val="00777346"/>
    <w:rsid w:val="00781537"/>
    <w:rsid w:val="0078441C"/>
    <w:rsid w:val="00785B38"/>
    <w:rsid w:val="00786894"/>
    <w:rsid w:val="00793080"/>
    <w:rsid w:val="00794E98"/>
    <w:rsid w:val="00795163"/>
    <w:rsid w:val="007959CE"/>
    <w:rsid w:val="00795FB4"/>
    <w:rsid w:val="00796157"/>
    <w:rsid w:val="007A084D"/>
    <w:rsid w:val="007A14D1"/>
    <w:rsid w:val="007A1FDF"/>
    <w:rsid w:val="007B19C2"/>
    <w:rsid w:val="007B3BE4"/>
    <w:rsid w:val="007B6DBD"/>
    <w:rsid w:val="007C3E27"/>
    <w:rsid w:val="007C4C62"/>
    <w:rsid w:val="007C658C"/>
    <w:rsid w:val="007C6B5D"/>
    <w:rsid w:val="007D396D"/>
    <w:rsid w:val="007D4A33"/>
    <w:rsid w:val="007D66E7"/>
    <w:rsid w:val="007E164B"/>
    <w:rsid w:val="007E27E2"/>
    <w:rsid w:val="007E4A0D"/>
    <w:rsid w:val="007E6204"/>
    <w:rsid w:val="007E66F3"/>
    <w:rsid w:val="007E6C4B"/>
    <w:rsid w:val="007F0061"/>
    <w:rsid w:val="007F192C"/>
    <w:rsid w:val="007F195A"/>
    <w:rsid w:val="007F2547"/>
    <w:rsid w:val="007F5373"/>
    <w:rsid w:val="007F5DDC"/>
    <w:rsid w:val="00807669"/>
    <w:rsid w:val="0080793E"/>
    <w:rsid w:val="008138D3"/>
    <w:rsid w:val="00814051"/>
    <w:rsid w:val="008221FD"/>
    <w:rsid w:val="00832C0C"/>
    <w:rsid w:val="008333BC"/>
    <w:rsid w:val="008404E2"/>
    <w:rsid w:val="00843B1B"/>
    <w:rsid w:val="008459DE"/>
    <w:rsid w:val="0085002C"/>
    <w:rsid w:val="00852B32"/>
    <w:rsid w:val="008554F3"/>
    <w:rsid w:val="00856B6E"/>
    <w:rsid w:val="00857519"/>
    <w:rsid w:val="00861AD2"/>
    <w:rsid w:val="00863851"/>
    <w:rsid w:val="00864A2B"/>
    <w:rsid w:val="00864C48"/>
    <w:rsid w:val="0086508E"/>
    <w:rsid w:val="00865113"/>
    <w:rsid w:val="00867A87"/>
    <w:rsid w:val="00875572"/>
    <w:rsid w:val="00876883"/>
    <w:rsid w:val="008770D1"/>
    <w:rsid w:val="00877617"/>
    <w:rsid w:val="00880DD6"/>
    <w:rsid w:val="00880E50"/>
    <w:rsid w:val="0088376C"/>
    <w:rsid w:val="0088561D"/>
    <w:rsid w:val="008867D0"/>
    <w:rsid w:val="00886FC6"/>
    <w:rsid w:val="0089213D"/>
    <w:rsid w:val="00892D22"/>
    <w:rsid w:val="008949F8"/>
    <w:rsid w:val="00897B85"/>
    <w:rsid w:val="008A282B"/>
    <w:rsid w:val="008A3BE6"/>
    <w:rsid w:val="008A45AF"/>
    <w:rsid w:val="008A46F4"/>
    <w:rsid w:val="008B1958"/>
    <w:rsid w:val="008B396D"/>
    <w:rsid w:val="008B3EBE"/>
    <w:rsid w:val="008B787E"/>
    <w:rsid w:val="008C0266"/>
    <w:rsid w:val="008C0E08"/>
    <w:rsid w:val="008C0ECB"/>
    <w:rsid w:val="008C22C9"/>
    <w:rsid w:val="008C3155"/>
    <w:rsid w:val="008C4BAB"/>
    <w:rsid w:val="008C5AD3"/>
    <w:rsid w:val="008C5D18"/>
    <w:rsid w:val="008C76CF"/>
    <w:rsid w:val="008D0259"/>
    <w:rsid w:val="008D08B8"/>
    <w:rsid w:val="008D110C"/>
    <w:rsid w:val="008D3EBB"/>
    <w:rsid w:val="008D440A"/>
    <w:rsid w:val="008D77B1"/>
    <w:rsid w:val="008E04CF"/>
    <w:rsid w:val="008E33AC"/>
    <w:rsid w:val="008E54C9"/>
    <w:rsid w:val="008E61E7"/>
    <w:rsid w:val="008F1024"/>
    <w:rsid w:val="008F1CAC"/>
    <w:rsid w:val="008F5112"/>
    <w:rsid w:val="008F5A16"/>
    <w:rsid w:val="008F70E1"/>
    <w:rsid w:val="00907F2D"/>
    <w:rsid w:val="009114EF"/>
    <w:rsid w:val="00914C93"/>
    <w:rsid w:val="009215B8"/>
    <w:rsid w:val="0092337C"/>
    <w:rsid w:val="00926F93"/>
    <w:rsid w:val="00927707"/>
    <w:rsid w:val="00932218"/>
    <w:rsid w:val="0094249A"/>
    <w:rsid w:val="00947770"/>
    <w:rsid w:val="00954F7F"/>
    <w:rsid w:val="00955D15"/>
    <w:rsid w:val="00956117"/>
    <w:rsid w:val="009561C5"/>
    <w:rsid w:val="009561F5"/>
    <w:rsid w:val="00957F15"/>
    <w:rsid w:val="00960EFC"/>
    <w:rsid w:val="00961F13"/>
    <w:rsid w:val="009622C6"/>
    <w:rsid w:val="00962BC1"/>
    <w:rsid w:val="00962E6A"/>
    <w:rsid w:val="00965D5D"/>
    <w:rsid w:val="00966132"/>
    <w:rsid w:val="009671FB"/>
    <w:rsid w:val="0097038E"/>
    <w:rsid w:val="0097338B"/>
    <w:rsid w:val="0097501C"/>
    <w:rsid w:val="00975657"/>
    <w:rsid w:val="009774DE"/>
    <w:rsid w:val="009777D3"/>
    <w:rsid w:val="00977848"/>
    <w:rsid w:val="00983B52"/>
    <w:rsid w:val="00984C0B"/>
    <w:rsid w:val="00984DF8"/>
    <w:rsid w:val="00986141"/>
    <w:rsid w:val="00987D8A"/>
    <w:rsid w:val="00990473"/>
    <w:rsid w:val="00990A8E"/>
    <w:rsid w:val="00991762"/>
    <w:rsid w:val="00994AE5"/>
    <w:rsid w:val="00997E28"/>
    <w:rsid w:val="009A242E"/>
    <w:rsid w:val="009A3F72"/>
    <w:rsid w:val="009A6097"/>
    <w:rsid w:val="009A6616"/>
    <w:rsid w:val="009A6EAB"/>
    <w:rsid w:val="009B0FEA"/>
    <w:rsid w:val="009B7FEB"/>
    <w:rsid w:val="009C0BDA"/>
    <w:rsid w:val="009C3C6B"/>
    <w:rsid w:val="009C5411"/>
    <w:rsid w:val="009D5821"/>
    <w:rsid w:val="009D61A0"/>
    <w:rsid w:val="009D6A5A"/>
    <w:rsid w:val="009D7DAD"/>
    <w:rsid w:val="009E161E"/>
    <w:rsid w:val="009E180A"/>
    <w:rsid w:val="009E1DB0"/>
    <w:rsid w:val="009E2A64"/>
    <w:rsid w:val="009E37A2"/>
    <w:rsid w:val="009E4FC2"/>
    <w:rsid w:val="009F017C"/>
    <w:rsid w:val="009F1A28"/>
    <w:rsid w:val="009F462A"/>
    <w:rsid w:val="009F62DD"/>
    <w:rsid w:val="00A00890"/>
    <w:rsid w:val="00A00B31"/>
    <w:rsid w:val="00A03CB8"/>
    <w:rsid w:val="00A050B7"/>
    <w:rsid w:val="00A0574E"/>
    <w:rsid w:val="00A059DB"/>
    <w:rsid w:val="00A067D2"/>
    <w:rsid w:val="00A0757A"/>
    <w:rsid w:val="00A11309"/>
    <w:rsid w:val="00A11E72"/>
    <w:rsid w:val="00A129BC"/>
    <w:rsid w:val="00A150F9"/>
    <w:rsid w:val="00A154A0"/>
    <w:rsid w:val="00A21908"/>
    <w:rsid w:val="00A22808"/>
    <w:rsid w:val="00A25ADA"/>
    <w:rsid w:val="00A32035"/>
    <w:rsid w:val="00A33344"/>
    <w:rsid w:val="00A35020"/>
    <w:rsid w:val="00A36948"/>
    <w:rsid w:val="00A37FF8"/>
    <w:rsid w:val="00A439A0"/>
    <w:rsid w:val="00A47DB5"/>
    <w:rsid w:val="00A56F24"/>
    <w:rsid w:val="00A57360"/>
    <w:rsid w:val="00A57CAC"/>
    <w:rsid w:val="00A57F27"/>
    <w:rsid w:val="00A64D7F"/>
    <w:rsid w:val="00A657BA"/>
    <w:rsid w:val="00A676AD"/>
    <w:rsid w:val="00A74A47"/>
    <w:rsid w:val="00A80D07"/>
    <w:rsid w:val="00A823C6"/>
    <w:rsid w:val="00A82F9E"/>
    <w:rsid w:val="00A8631E"/>
    <w:rsid w:val="00A90599"/>
    <w:rsid w:val="00A91E73"/>
    <w:rsid w:val="00A921EB"/>
    <w:rsid w:val="00A949C1"/>
    <w:rsid w:val="00AA0F82"/>
    <w:rsid w:val="00AA29F6"/>
    <w:rsid w:val="00AA36B1"/>
    <w:rsid w:val="00AA63BA"/>
    <w:rsid w:val="00AB092D"/>
    <w:rsid w:val="00AB0A17"/>
    <w:rsid w:val="00AB33E9"/>
    <w:rsid w:val="00AB5982"/>
    <w:rsid w:val="00AB5E3F"/>
    <w:rsid w:val="00AB6DBB"/>
    <w:rsid w:val="00AC1AFE"/>
    <w:rsid w:val="00AC4384"/>
    <w:rsid w:val="00AC5CD5"/>
    <w:rsid w:val="00AD10A8"/>
    <w:rsid w:val="00AD3BE0"/>
    <w:rsid w:val="00AD6FCA"/>
    <w:rsid w:val="00AE02AA"/>
    <w:rsid w:val="00AE176D"/>
    <w:rsid w:val="00AE3302"/>
    <w:rsid w:val="00AE57DA"/>
    <w:rsid w:val="00AE6A36"/>
    <w:rsid w:val="00AF062F"/>
    <w:rsid w:val="00AF31A8"/>
    <w:rsid w:val="00AF45AF"/>
    <w:rsid w:val="00AF4ADA"/>
    <w:rsid w:val="00B01079"/>
    <w:rsid w:val="00B024C9"/>
    <w:rsid w:val="00B03B81"/>
    <w:rsid w:val="00B03E2E"/>
    <w:rsid w:val="00B05A11"/>
    <w:rsid w:val="00B06FE7"/>
    <w:rsid w:val="00B109B6"/>
    <w:rsid w:val="00B10DEA"/>
    <w:rsid w:val="00B121BE"/>
    <w:rsid w:val="00B128A1"/>
    <w:rsid w:val="00B16857"/>
    <w:rsid w:val="00B17279"/>
    <w:rsid w:val="00B17EFA"/>
    <w:rsid w:val="00B2170C"/>
    <w:rsid w:val="00B22057"/>
    <w:rsid w:val="00B225B8"/>
    <w:rsid w:val="00B225D3"/>
    <w:rsid w:val="00B25ECD"/>
    <w:rsid w:val="00B31DFB"/>
    <w:rsid w:val="00B32EF4"/>
    <w:rsid w:val="00B354FA"/>
    <w:rsid w:val="00B3622D"/>
    <w:rsid w:val="00B37B0B"/>
    <w:rsid w:val="00B37E85"/>
    <w:rsid w:val="00B417A2"/>
    <w:rsid w:val="00B41FF1"/>
    <w:rsid w:val="00B4223A"/>
    <w:rsid w:val="00B426EF"/>
    <w:rsid w:val="00B45E96"/>
    <w:rsid w:val="00B46B6D"/>
    <w:rsid w:val="00B56108"/>
    <w:rsid w:val="00B5688A"/>
    <w:rsid w:val="00B57751"/>
    <w:rsid w:val="00B57C66"/>
    <w:rsid w:val="00B60152"/>
    <w:rsid w:val="00B62C81"/>
    <w:rsid w:val="00B65CEF"/>
    <w:rsid w:val="00B73433"/>
    <w:rsid w:val="00B758BF"/>
    <w:rsid w:val="00B8168C"/>
    <w:rsid w:val="00B81C2D"/>
    <w:rsid w:val="00B8764C"/>
    <w:rsid w:val="00B943D1"/>
    <w:rsid w:val="00B963CF"/>
    <w:rsid w:val="00B979D7"/>
    <w:rsid w:val="00BA24A2"/>
    <w:rsid w:val="00BA6CE2"/>
    <w:rsid w:val="00BA752E"/>
    <w:rsid w:val="00BB029C"/>
    <w:rsid w:val="00BB07E3"/>
    <w:rsid w:val="00BB3562"/>
    <w:rsid w:val="00BB3BA6"/>
    <w:rsid w:val="00BB46EB"/>
    <w:rsid w:val="00BB699A"/>
    <w:rsid w:val="00BC002E"/>
    <w:rsid w:val="00BC13AA"/>
    <w:rsid w:val="00BD07C9"/>
    <w:rsid w:val="00BD1AEC"/>
    <w:rsid w:val="00BD4370"/>
    <w:rsid w:val="00BD5111"/>
    <w:rsid w:val="00BD56C4"/>
    <w:rsid w:val="00BE0889"/>
    <w:rsid w:val="00BE41B3"/>
    <w:rsid w:val="00BE6340"/>
    <w:rsid w:val="00BE7976"/>
    <w:rsid w:val="00BE7DF6"/>
    <w:rsid w:val="00BF2041"/>
    <w:rsid w:val="00BF2256"/>
    <w:rsid w:val="00BF3FD1"/>
    <w:rsid w:val="00BF7DA8"/>
    <w:rsid w:val="00C00EB9"/>
    <w:rsid w:val="00C05B60"/>
    <w:rsid w:val="00C1000D"/>
    <w:rsid w:val="00C10F2D"/>
    <w:rsid w:val="00C11F40"/>
    <w:rsid w:val="00C15CF6"/>
    <w:rsid w:val="00C2386D"/>
    <w:rsid w:val="00C25212"/>
    <w:rsid w:val="00C254AD"/>
    <w:rsid w:val="00C3602A"/>
    <w:rsid w:val="00C400AC"/>
    <w:rsid w:val="00C402A1"/>
    <w:rsid w:val="00C409A1"/>
    <w:rsid w:val="00C41CD8"/>
    <w:rsid w:val="00C42744"/>
    <w:rsid w:val="00C42D1C"/>
    <w:rsid w:val="00C462F2"/>
    <w:rsid w:val="00C50095"/>
    <w:rsid w:val="00C56BE9"/>
    <w:rsid w:val="00C573BB"/>
    <w:rsid w:val="00C600AB"/>
    <w:rsid w:val="00C60D85"/>
    <w:rsid w:val="00C60D87"/>
    <w:rsid w:val="00C629D9"/>
    <w:rsid w:val="00C62A62"/>
    <w:rsid w:val="00C63398"/>
    <w:rsid w:val="00C6415F"/>
    <w:rsid w:val="00C64889"/>
    <w:rsid w:val="00C64D8D"/>
    <w:rsid w:val="00C67EF5"/>
    <w:rsid w:val="00C71DAB"/>
    <w:rsid w:val="00C71DF3"/>
    <w:rsid w:val="00C736FE"/>
    <w:rsid w:val="00C759AC"/>
    <w:rsid w:val="00C82C9F"/>
    <w:rsid w:val="00C85A74"/>
    <w:rsid w:val="00C85B34"/>
    <w:rsid w:val="00C91CDC"/>
    <w:rsid w:val="00C91E6B"/>
    <w:rsid w:val="00C91E90"/>
    <w:rsid w:val="00CA7F48"/>
    <w:rsid w:val="00CB2525"/>
    <w:rsid w:val="00CB32FA"/>
    <w:rsid w:val="00CB5E60"/>
    <w:rsid w:val="00CB79DA"/>
    <w:rsid w:val="00CC3E8A"/>
    <w:rsid w:val="00CC4522"/>
    <w:rsid w:val="00CD415F"/>
    <w:rsid w:val="00CD5679"/>
    <w:rsid w:val="00CE080E"/>
    <w:rsid w:val="00CE0B0E"/>
    <w:rsid w:val="00CE36F9"/>
    <w:rsid w:val="00CE3BCE"/>
    <w:rsid w:val="00CF0E99"/>
    <w:rsid w:val="00CF1932"/>
    <w:rsid w:val="00CF3932"/>
    <w:rsid w:val="00CF443D"/>
    <w:rsid w:val="00CF478B"/>
    <w:rsid w:val="00CF5245"/>
    <w:rsid w:val="00CF612B"/>
    <w:rsid w:val="00D11060"/>
    <w:rsid w:val="00D114EF"/>
    <w:rsid w:val="00D24433"/>
    <w:rsid w:val="00D316C9"/>
    <w:rsid w:val="00D32685"/>
    <w:rsid w:val="00D36CCD"/>
    <w:rsid w:val="00D3768F"/>
    <w:rsid w:val="00D40C17"/>
    <w:rsid w:val="00D42784"/>
    <w:rsid w:val="00D46159"/>
    <w:rsid w:val="00D4679A"/>
    <w:rsid w:val="00D47B5A"/>
    <w:rsid w:val="00D54FA4"/>
    <w:rsid w:val="00D603D9"/>
    <w:rsid w:val="00D74843"/>
    <w:rsid w:val="00D74AEE"/>
    <w:rsid w:val="00D76081"/>
    <w:rsid w:val="00D8434B"/>
    <w:rsid w:val="00D859C7"/>
    <w:rsid w:val="00D90285"/>
    <w:rsid w:val="00D90CAA"/>
    <w:rsid w:val="00D975DF"/>
    <w:rsid w:val="00DA49F4"/>
    <w:rsid w:val="00DB1CE5"/>
    <w:rsid w:val="00DB62B0"/>
    <w:rsid w:val="00DC0994"/>
    <w:rsid w:val="00DC1347"/>
    <w:rsid w:val="00DC4347"/>
    <w:rsid w:val="00DC7124"/>
    <w:rsid w:val="00DC799D"/>
    <w:rsid w:val="00DD7094"/>
    <w:rsid w:val="00DD7105"/>
    <w:rsid w:val="00DD736C"/>
    <w:rsid w:val="00DE49BC"/>
    <w:rsid w:val="00DE5B88"/>
    <w:rsid w:val="00DE6EF8"/>
    <w:rsid w:val="00DE72F4"/>
    <w:rsid w:val="00DF382F"/>
    <w:rsid w:val="00DF63E6"/>
    <w:rsid w:val="00DF70DD"/>
    <w:rsid w:val="00DF718F"/>
    <w:rsid w:val="00E00882"/>
    <w:rsid w:val="00E037AE"/>
    <w:rsid w:val="00E04584"/>
    <w:rsid w:val="00E049DA"/>
    <w:rsid w:val="00E056D5"/>
    <w:rsid w:val="00E06A49"/>
    <w:rsid w:val="00E07827"/>
    <w:rsid w:val="00E14542"/>
    <w:rsid w:val="00E14A85"/>
    <w:rsid w:val="00E15383"/>
    <w:rsid w:val="00E15664"/>
    <w:rsid w:val="00E16BD5"/>
    <w:rsid w:val="00E20A1D"/>
    <w:rsid w:val="00E24935"/>
    <w:rsid w:val="00E24CC8"/>
    <w:rsid w:val="00E264E2"/>
    <w:rsid w:val="00E27479"/>
    <w:rsid w:val="00E27D5A"/>
    <w:rsid w:val="00E305F6"/>
    <w:rsid w:val="00E306BE"/>
    <w:rsid w:val="00E30C01"/>
    <w:rsid w:val="00E31237"/>
    <w:rsid w:val="00E329FD"/>
    <w:rsid w:val="00E34C8F"/>
    <w:rsid w:val="00E3511C"/>
    <w:rsid w:val="00E40839"/>
    <w:rsid w:val="00E41D95"/>
    <w:rsid w:val="00E44371"/>
    <w:rsid w:val="00E501AF"/>
    <w:rsid w:val="00E508E1"/>
    <w:rsid w:val="00E50E4F"/>
    <w:rsid w:val="00E53231"/>
    <w:rsid w:val="00E62B2C"/>
    <w:rsid w:val="00E664DB"/>
    <w:rsid w:val="00E67807"/>
    <w:rsid w:val="00E67A9C"/>
    <w:rsid w:val="00E70FC3"/>
    <w:rsid w:val="00E73716"/>
    <w:rsid w:val="00E73878"/>
    <w:rsid w:val="00E73956"/>
    <w:rsid w:val="00E74AE7"/>
    <w:rsid w:val="00E75E8B"/>
    <w:rsid w:val="00E77F41"/>
    <w:rsid w:val="00E8321B"/>
    <w:rsid w:val="00E8516A"/>
    <w:rsid w:val="00E85575"/>
    <w:rsid w:val="00E85D71"/>
    <w:rsid w:val="00E876B1"/>
    <w:rsid w:val="00E918F0"/>
    <w:rsid w:val="00E92D6F"/>
    <w:rsid w:val="00E93831"/>
    <w:rsid w:val="00EA5706"/>
    <w:rsid w:val="00EA646A"/>
    <w:rsid w:val="00EA70CC"/>
    <w:rsid w:val="00EB0A6D"/>
    <w:rsid w:val="00EB1F3C"/>
    <w:rsid w:val="00EB4197"/>
    <w:rsid w:val="00EB5534"/>
    <w:rsid w:val="00EB607E"/>
    <w:rsid w:val="00EB7700"/>
    <w:rsid w:val="00EC1602"/>
    <w:rsid w:val="00EC2D54"/>
    <w:rsid w:val="00EC4325"/>
    <w:rsid w:val="00EC4611"/>
    <w:rsid w:val="00ED1ED7"/>
    <w:rsid w:val="00EE03B2"/>
    <w:rsid w:val="00EE238A"/>
    <w:rsid w:val="00EE250C"/>
    <w:rsid w:val="00EE3C1B"/>
    <w:rsid w:val="00EE730A"/>
    <w:rsid w:val="00EE73B1"/>
    <w:rsid w:val="00EF0E46"/>
    <w:rsid w:val="00EF342E"/>
    <w:rsid w:val="00F01B16"/>
    <w:rsid w:val="00F03D83"/>
    <w:rsid w:val="00F04DE6"/>
    <w:rsid w:val="00F04EAC"/>
    <w:rsid w:val="00F05636"/>
    <w:rsid w:val="00F105EE"/>
    <w:rsid w:val="00F11BBE"/>
    <w:rsid w:val="00F13E2A"/>
    <w:rsid w:val="00F228EC"/>
    <w:rsid w:val="00F22A97"/>
    <w:rsid w:val="00F279B4"/>
    <w:rsid w:val="00F27B07"/>
    <w:rsid w:val="00F30697"/>
    <w:rsid w:val="00F307CA"/>
    <w:rsid w:val="00F336BE"/>
    <w:rsid w:val="00F35B42"/>
    <w:rsid w:val="00F37A4C"/>
    <w:rsid w:val="00F41031"/>
    <w:rsid w:val="00F415DD"/>
    <w:rsid w:val="00F42F36"/>
    <w:rsid w:val="00F46763"/>
    <w:rsid w:val="00F51002"/>
    <w:rsid w:val="00F510D7"/>
    <w:rsid w:val="00F51B53"/>
    <w:rsid w:val="00F55A47"/>
    <w:rsid w:val="00F55D51"/>
    <w:rsid w:val="00F56359"/>
    <w:rsid w:val="00F566DD"/>
    <w:rsid w:val="00F62BC0"/>
    <w:rsid w:val="00F63CE8"/>
    <w:rsid w:val="00F70CEA"/>
    <w:rsid w:val="00F76117"/>
    <w:rsid w:val="00F77E15"/>
    <w:rsid w:val="00F806F3"/>
    <w:rsid w:val="00F80BF8"/>
    <w:rsid w:val="00F84DE8"/>
    <w:rsid w:val="00F8583C"/>
    <w:rsid w:val="00F86C51"/>
    <w:rsid w:val="00F90230"/>
    <w:rsid w:val="00F917FD"/>
    <w:rsid w:val="00F93004"/>
    <w:rsid w:val="00FA14B8"/>
    <w:rsid w:val="00FA4F6F"/>
    <w:rsid w:val="00FB0C40"/>
    <w:rsid w:val="00FB47CF"/>
    <w:rsid w:val="00FB6A51"/>
    <w:rsid w:val="00FC0B43"/>
    <w:rsid w:val="00FC0B8C"/>
    <w:rsid w:val="00FC45AC"/>
    <w:rsid w:val="00FC4F46"/>
    <w:rsid w:val="00FC4F8C"/>
    <w:rsid w:val="00FD0183"/>
    <w:rsid w:val="00FD2DD7"/>
    <w:rsid w:val="00FD493D"/>
    <w:rsid w:val="00FD67A4"/>
    <w:rsid w:val="00FE22F6"/>
    <w:rsid w:val="00FE491A"/>
    <w:rsid w:val="00FE5816"/>
    <w:rsid w:val="00FF4BF1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EB8BE"/>
  <w15:docId w15:val="{55C1D333-930F-4DD7-A535-5C662F15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37A8"/>
    <w:pPr>
      <w:numPr>
        <w:numId w:val="1"/>
      </w:numPr>
      <w:spacing w:after="200" w:line="276" w:lineRule="auto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E329FD"/>
    <w:pPr>
      <w:keepNext/>
      <w:numPr>
        <w:numId w:val="9"/>
      </w:numPr>
      <w:tabs>
        <w:tab w:val="clear" w:pos="1080"/>
        <w:tab w:val="num" w:pos="720"/>
      </w:tabs>
      <w:spacing w:after="0" w:line="240" w:lineRule="auto"/>
      <w:ind w:left="0" w:firstLine="0"/>
      <w:jc w:val="both"/>
      <w:outlineLvl w:val="0"/>
    </w:pPr>
    <w:rPr>
      <w:rFonts w:eastAsia="Times New Roman"/>
      <w:b/>
      <w:smallCap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"/>
    <w:link w:val="Stlus1Char"/>
    <w:uiPriority w:val="99"/>
    <w:rsid w:val="002937A8"/>
  </w:style>
  <w:style w:type="paragraph" w:styleId="Cm">
    <w:name w:val="Title"/>
    <w:basedOn w:val="Norml"/>
    <w:next w:val="Norml"/>
    <w:link w:val="CmChar"/>
    <w:uiPriority w:val="99"/>
    <w:qFormat/>
    <w:rsid w:val="002937A8"/>
    <w:pPr>
      <w:numPr>
        <w:numId w:val="0"/>
      </w:num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99"/>
    <w:rsid w:val="002937A8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Stlus1Char">
    <w:name w:val="Stílus1 Char"/>
    <w:basedOn w:val="CmChar"/>
    <w:link w:val="Stlus1"/>
    <w:uiPriority w:val="99"/>
    <w:rsid w:val="002937A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2937A8"/>
    <w:pPr>
      <w:numPr>
        <w:numId w:val="0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lcmChar">
    <w:name w:val="Alcím Char"/>
    <w:link w:val="Alcm"/>
    <w:uiPriority w:val="99"/>
    <w:rsid w:val="002937A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lWeb">
    <w:name w:val="Normal (Web)"/>
    <w:basedOn w:val="Norml"/>
    <w:uiPriority w:val="99"/>
    <w:semiHidden/>
    <w:rsid w:val="009E1DB0"/>
    <w:pPr>
      <w:numPr>
        <w:numId w:val="0"/>
      </w:num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paragraph" w:customStyle="1" w:styleId="Listaszerbekezds1">
    <w:name w:val="Listaszerű bekezdés1"/>
    <w:basedOn w:val="Norml"/>
    <w:uiPriority w:val="99"/>
    <w:qFormat/>
    <w:rsid w:val="006D364A"/>
  </w:style>
  <w:style w:type="paragraph" w:styleId="lfej">
    <w:name w:val="header"/>
    <w:basedOn w:val="Norml"/>
    <w:link w:val="lfejChar"/>
    <w:uiPriority w:val="99"/>
    <w:semiHidden/>
    <w:rsid w:val="00E876B1"/>
    <w:pPr>
      <w:tabs>
        <w:tab w:val="clear" w:pos="360"/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rsid w:val="00E876B1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rsid w:val="00E876B1"/>
    <w:pPr>
      <w:tabs>
        <w:tab w:val="clear" w:pos="360"/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semiHidden/>
    <w:rsid w:val="00E876B1"/>
    <w:rPr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8575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5B48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2F256D"/>
    <w:pPr>
      <w:numPr>
        <w:numId w:val="5"/>
      </w:num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BF2256"/>
  </w:style>
  <w:style w:type="paragraph" w:customStyle="1" w:styleId="Default">
    <w:name w:val="Default"/>
    <w:rsid w:val="00F04E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iperhivatkozs">
    <w:name w:val="Hyperlink"/>
    <w:rsid w:val="0001562E"/>
    <w:rPr>
      <w:color w:val="0000FF"/>
      <w:u w:val="single"/>
    </w:rPr>
  </w:style>
  <w:style w:type="character" w:styleId="Jegyzethivatkozs">
    <w:name w:val="annotation reference"/>
    <w:semiHidden/>
    <w:rsid w:val="000F5433"/>
    <w:rPr>
      <w:sz w:val="16"/>
      <w:szCs w:val="16"/>
    </w:rPr>
  </w:style>
  <w:style w:type="paragraph" w:styleId="Jegyzetszveg">
    <w:name w:val="annotation text"/>
    <w:basedOn w:val="Norml"/>
    <w:semiHidden/>
    <w:rsid w:val="000F5433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F5433"/>
    <w:rPr>
      <w:b/>
      <w:bCs/>
    </w:rPr>
  </w:style>
  <w:style w:type="character" w:customStyle="1" w:styleId="Cmsor1Char">
    <w:name w:val="Címsor 1 Char"/>
    <w:basedOn w:val="Bekezdsalapbettpusa"/>
    <w:link w:val="Cmsor1"/>
    <w:rsid w:val="00E329FD"/>
    <w:rPr>
      <w:rFonts w:eastAsia="Times New Roman"/>
      <w:b/>
      <w:smallCap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F4C5D"/>
    <w:pPr>
      <w:numPr>
        <w:numId w:val="0"/>
      </w:num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1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zerzes@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</vt:lpstr>
    </vt:vector>
  </TitlesOfParts>
  <Company>ELTE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subject/>
  <dc:creator>toted</dc:creator>
  <cp:keywords/>
  <cp:lastModifiedBy>Dr. Rikker Emília Irén</cp:lastModifiedBy>
  <cp:revision>2</cp:revision>
  <cp:lastPrinted>2018-07-18T12:07:00Z</cp:lastPrinted>
  <dcterms:created xsi:type="dcterms:W3CDTF">2020-01-13T16:08:00Z</dcterms:created>
  <dcterms:modified xsi:type="dcterms:W3CDTF">2020-01-13T16:08:00Z</dcterms:modified>
</cp:coreProperties>
</file>