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B230" w14:textId="77777777" w:rsidR="0024418C" w:rsidRPr="004C2E40" w:rsidRDefault="00132A38" w:rsidP="0024418C">
      <w:pPr>
        <w:jc w:val="center"/>
        <w:rPr>
          <w:rFonts w:cstheme="minorHAnsi"/>
          <w:b/>
          <w:bCs/>
          <w:lang w:val="hu-HU"/>
        </w:rPr>
      </w:pPr>
      <w:r w:rsidRPr="004C2E40">
        <w:rPr>
          <w:rFonts w:cstheme="minorHAnsi"/>
          <w:b/>
          <w:bCs/>
          <w:lang w:val="hu-HU"/>
        </w:rPr>
        <w:t>Kontrasztív nyelvtani vizsgálat:</w:t>
      </w:r>
    </w:p>
    <w:p w14:paraId="76F6DFC3" w14:textId="0399D276" w:rsidR="00037443" w:rsidRPr="004C2E40" w:rsidRDefault="00132A38" w:rsidP="0024418C">
      <w:pPr>
        <w:jc w:val="center"/>
        <w:rPr>
          <w:rFonts w:cstheme="minorHAnsi"/>
          <w:b/>
          <w:bCs/>
          <w:lang w:val="hu-HU"/>
        </w:rPr>
      </w:pPr>
      <w:r w:rsidRPr="004C2E40">
        <w:rPr>
          <w:rFonts w:cstheme="minorHAnsi"/>
          <w:b/>
          <w:bCs/>
          <w:lang w:val="hu-HU"/>
        </w:rPr>
        <w:t>szerb nyelvi interferencia a magyar mondat szórendi használatában</w:t>
      </w:r>
    </w:p>
    <w:p w14:paraId="768C9D38" w14:textId="0B785D24" w:rsidR="00132A38" w:rsidRPr="004C2E40" w:rsidRDefault="00132A38" w:rsidP="0024418C">
      <w:pPr>
        <w:jc w:val="center"/>
        <w:rPr>
          <w:rFonts w:cstheme="minorHAnsi"/>
          <w:b/>
          <w:bCs/>
          <w:lang w:val="hu-HU"/>
        </w:rPr>
      </w:pPr>
    </w:p>
    <w:p w14:paraId="79538F1F" w14:textId="64708E87" w:rsidR="00132A38" w:rsidRPr="004C2E40" w:rsidRDefault="00132A38" w:rsidP="00132A38">
      <w:pPr>
        <w:jc w:val="both"/>
        <w:rPr>
          <w:rFonts w:cstheme="minorHAnsi"/>
          <w:lang w:val="hu-HU"/>
        </w:rPr>
      </w:pPr>
      <w:r w:rsidRPr="004C2E40">
        <w:rPr>
          <w:rFonts w:cstheme="minorHAnsi"/>
          <w:lang w:val="hu-HU"/>
        </w:rPr>
        <w:t xml:space="preserve">A kétnyelvűség és nyelvi interferencia kérdésköre mindig aktuális a multinacionális környezetekben. Az interferencia fogalma a </w:t>
      </w:r>
      <w:r w:rsidR="0000752E" w:rsidRPr="004C2E40">
        <w:rPr>
          <w:rFonts w:cstheme="minorHAnsi"/>
          <w:lang w:val="hu-HU"/>
        </w:rPr>
        <w:t>pszichológiából</w:t>
      </w:r>
      <w:r w:rsidRPr="004C2E40">
        <w:rPr>
          <w:rFonts w:cstheme="minorHAnsi"/>
          <w:lang w:val="hu-HU"/>
        </w:rPr>
        <w:t xml:space="preserve"> származik, a nyelvészeti kutatásokban pedig egy nyelv elemeinek behatolását jelöli egy másik nyelv </w:t>
      </w:r>
      <w:r w:rsidR="0000752E" w:rsidRPr="004C2E40">
        <w:rPr>
          <w:rFonts w:cstheme="minorHAnsi"/>
          <w:lang w:val="hu-HU"/>
        </w:rPr>
        <w:t>rendszerébe</w:t>
      </w:r>
      <w:r w:rsidRPr="004C2E40">
        <w:rPr>
          <w:rFonts w:cstheme="minorHAnsi"/>
          <w:lang w:val="hu-HU"/>
        </w:rPr>
        <w:t xml:space="preserve">. A szakirodalom sokat foglalkozik a kétnyelvű egyének nyelvrendszerének kölcsönhatásaival, a nyelvi függetlenség és interferencia jelenségeivel. Nyelvi függetlenség alatt a kétnyelvű egyén azon képességét értjük, hogy el tudja különíteni a nyelveket egymástól, míg a nyelvi interferencia során ez nem sikerül: a két nyelv fonológiai, szintaktikai, lexikai rendszerei keverednek egymással. </w:t>
      </w:r>
    </w:p>
    <w:p w14:paraId="543B0354" w14:textId="0DE8FE55" w:rsidR="00132A38" w:rsidRPr="004C2E40" w:rsidRDefault="00132A38" w:rsidP="00132A38">
      <w:pPr>
        <w:jc w:val="both"/>
        <w:rPr>
          <w:rFonts w:cstheme="minorHAnsi"/>
          <w:lang w:val="hu-HU"/>
        </w:rPr>
      </w:pPr>
      <w:r w:rsidRPr="004C2E40">
        <w:rPr>
          <w:rFonts w:cstheme="minorHAnsi"/>
          <w:lang w:val="hu-HU"/>
        </w:rPr>
        <w:t xml:space="preserve">A szórványban élő magyarok ki vannak téve másik nyelv erős hatásának. Ha a magyar nyelvet csak családi körben gyakorolják és nem iskolarendszerben tanulják, vagy ha olyan környezetről van szó, ahol a hivatalos nyelvű lakosság (ebben az esetben szerb), aránya sokkal magasabb, akár létrejöhet domináns kétnyelvűség a második nyelv </w:t>
      </w:r>
      <w:r w:rsidR="0000752E" w:rsidRPr="004C2E40">
        <w:rPr>
          <w:rFonts w:cstheme="minorHAnsi"/>
          <w:lang w:val="hu-HU"/>
        </w:rPr>
        <w:t>javára,</w:t>
      </w:r>
      <w:r w:rsidRPr="004C2E40">
        <w:rPr>
          <w:rFonts w:cstheme="minorHAnsi"/>
          <w:lang w:val="hu-HU"/>
        </w:rPr>
        <w:t xml:space="preserve"> illetve az anyanyelv rovására, és előfordulhatnak olyan eltérések a helyes magyar </w:t>
      </w:r>
      <w:r w:rsidR="0020225A" w:rsidRPr="004C2E40">
        <w:rPr>
          <w:rFonts w:cstheme="minorHAnsi"/>
          <w:lang w:val="hu-HU"/>
        </w:rPr>
        <w:t>nyelvhasználattól,</w:t>
      </w:r>
      <w:r w:rsidRPr="004C2E40">
        <w:rPr>
          <w:rFonts w:cstheme="minorHAnsi"/>
          <w:lang w:val="hu-HU"/>
        </w:rPr>
        <w:t xml:space="preserve"> amelyek a domináns nyelv hatására történnek.</w:t>
      </w:r>
    </w:p>
    <w:p w14:paraId="69AA67E5" w14:textId="32CA2ED2" w:rsidR="0038483B" w:rsidRPr="004C2E40" w:rsidRDefault="00132A38" w:rsidP="00132A38">
      <w:pPr>
        <w:jc w:val="both"/>
        <w:rPr>
          <w:rFonts w:cstheme="minorHAnsi"/>
          <w:lang w:val="hu-HU"/>
        </w:rPr>
      </w:pPr>
      <w:r w:rsidRPr="004C2E40">
        <w:rPr>
          <w:rFonts w:cstheme="minorHAnsi"/>
          <w:lang w:val="hu-HU"/>
        </w:rPr>
        <w:t>Kutatásom célja rávilágítás a magyar és szerb nyelv szórend alapvető különbségére és a szerb nyelvi gyakorolt hatás</w:t>
      </w:r>
      <w:r w:rsidR="0024418C" w:rsidRPr="004C2E40">
        <w:rPr>
          <w:rFonts w:cstheme="minorHAnsi"/>
          <w:lang w:val="hu-HU"/>
        </w:rPr>
        <w:t>ára</w:t>
      </w:r>
      <w:r w:rsidRPr="004C2E40">
        <w:rPr>
          <w:rFonts w:cstheme="minorHAnsi"/>
          <w:lang w:val="hu-HU"/>
        </w:rPr>
        <w:t xml:space="preserve"> a magyar szórendi használatban.</w:t>
      </w:r>
      <w:r w:rsidR="00D07C06" w:rsidRPr="004C2E40">
        <w:rPr>
          <w:rFonts w:cstheme="minorHAnsi"/>
          <w:lang w:val="hu-HU"/>
        </w:rPr>
        <w:t xml:space="preserve"> Fontos </w:t>
      </w:r>
      <w:r w:rsidR="0038483B" w:rsidRPr="004C2E40">
        <w:rPr>
          <w:rFonts w:cstheme="minorHAnsi"/>
          <w:lang w:val="hu-HU"/>
        </w:rPr>
        <w:t>tudni,</w:t>
      </w:r>
      <w:r w:rsidR="00D07C06" w:rsidRPr="004C2E40">
        <w:rPr>
          <w:rFonts w:cstheme="minorHAnsi"/>
          <w:lang w:val="hu-HU"/>
        </w:rPr>
        <w:t xml:space="preserve"> hogy m</w:t>
      </w:r>
      <w:r w:rsidR="00D07C06" w:rsidRPr="004C2E40">
        <w:rPr>
          <w:rFonts w:cstheme="minorHAnsi"/>
          <w:lang w:val="hu-HU"/>
        </w:rPr>
        <w:t xml:space="preserve">ind a két nyelv szabad szórendű, pontosabban: a mondatrészek szórendje </w:t>
      </w:r>
      <w:r w:rsidR="00D07C06" w:rsidRPr="004C2E40">
        <w:rPr>
          <w:rFonts w:cstheme="minorHAnsi"/>
          <w:lang w:val="hu-HU"/>
        </w:rPr>
        <w:t>viszonylag</w:t>
      </w:r>
      <w:r w:rsidR="00D07C06" w:rsidRPr="004C2E40">
        <w:rPr>
          <w:rFonts w:cstheme="minorHAnsi"/>
          <w:lang w:val="hu-HU"/>
        </w:rPr>
        <w:t xml:space="preserve"> </w:t>
      </w:r>
      <w:r w:rsidR="00D07C06" w:rsidRPr="004C2E40">
        <w:rPr>
          <w:rFonts w:cstheme="minorHAnsi"/>
          <w:lang w:val="hu-HU"/>
        </w:rPr>
        <w:t>szabad,</w:t>
      </w:r>
      <w:r w:rsidR="00D07C06" w:rsidRPr="004C2E40">
        <w:rPr>
          <w:rFonts w:cstheme="minorHAnsi"/>
          <w:lang w:val="hu-HU"/>
        </w:rPr>
        <w:t xml:space="preserve"> illetve nagy a megengedett, helyes mondatvariációk száma és általában az információ </w:t>
      </w:r>
      <w:r w:rsidR="00D07C06" w:rsidRPr="004C2E40">
        <w:rPr>
          <w:rFonts w:cstheme="minorHAnsi"/>
          <w:lang w:val="hu-HU"/>
        </w:rPr>
        <w:t>struktúrájától</w:t>
      </w:r>
      <w:r w:rsidR="00D07C06" w:rsidRPr="004C2E40">
        <w:rPr>
          <w:rFonts w:cstheme="minorHAnsi"/>
          <w:lang w:val="hu-HU"/>
        </w:rPr>
        <w:t xml:space="preserve"> függ, a szintagmán belüli szórend azonban kötött.</w:t>
      </w:r>
      <w:r w:rsidRPr="004C2E40">
        <w:rPr>
          <w:rFonts w:cstheme="minorHAnsi"/>
          <w:lang w:val="hu-HU"/>
        </w:rPr>
        <w:t xml:space="preserve"> </w:t>
      </w:r>
      <w:r w:rsidR="00D07C06" w:rsidRPr="004C2E40">
        <w:rPr>
          <w:rFonts w:cstheme="minorHAnsi"/>
          <w:lang w:val="hu-HU"/>
        </w:rPr>
        <w:t xml:space="preserve">A magyar és a szerb nyelv közötti alapvető különbség az, hogy szintagmai szinten a magyar nyelv kizárólag a regens post </w:t>
      </w:r>
      <w:r w:rsidR="0038483B" w:rsidRPr="004C2E40">
        <w:rPr>
          <w:rFonts w:cstheme="minorHAnsi"/>
          <w:lang w:val="hu-HU"/>
        </w:rPr>
        <w:t>rectum elvét</w:t>
      </w:r>
      <w:r w:rsidR="00D07C06" w:rsidRPr="004C2E40">
        <w:rPr>
          <w:rFonts w:cstheme="minorHAnsi"/>
          <w:lang w:val="hu-HU"/>
        </w:rPr>
        <w:t xml:space="preserve"> követi</w:t>
      </w:r>
      <w:r w:rsidR="001B61FD" w:rsidRPr="004C2E40">
        <w:rPr>
          <w:rFonts w:cstheme="minorHAnsi"/>
          <w:lang w:val="hu-HU"/>
        </w:rPr>
        <w:t xml:space="preserve"> </w:t>
      </w:r>
      <w:r w:rsidR="001B61FD" w:rsidRPr="004C2E40">
        <w:rPr>
          <w:rFonts w:cstheme="minorHAnsi"/>
          <w:lang w:val="hu-HU"/>
        </w:rPr>
        <w:t xml:space="preserve">(vonzat </w:t>
      </w:r>
      <w:r w:rsidR="00EF72BD" w:rsidRPr="004C2E40">
        <w:rPr>
          <w:rFonts w:cstheme="minorHAnsi"/>
          <w:lang w:val="hu-HU"/>
        </w:rPr>
        <w:t>az alaptagja előtt van a mondatban</w:t>
      </w:r>
      <w:r w:rsidR="001B61FD" w:rsidRPr="004C2E40">
        <w:rPr>
          <w:rFonts w:cstheme="minorHAnsi"/>
          <w:lang w:val="hu-HU"/>
        </w:rPr>
        <w:t>)</w:t>
      </w:r>
      <w:r w:rsidR="00D07C06" w:rsidRPr="004C2E40">
        <w:rPr>
          <w:rFonts w:cstheme="minorHAnsi"/>
          <w:lang w:val="hu-HU"/>
        </w:rPr>
        <w:t xml:space="preserve">, a szerb pedig hol a regens post rectum hol a regens ante rectum </w:t>
      </w:r>
      <w:r w:rsidR="001B61FD" w:rsidRPr="004C2E40">
        <w:rPr>
          <w:rFonts w:cstheme="minorHAnsi"/>
          <w:lang w:val="hu-HU"/>
        </w:rPr>
        <w:t>(vonzat a</w:t>
      </w:r>
      <w:r w:rsidR="00EF72BD" w:rsidRPr="004C2E40">
        <w:rPr>
          <w:rFonts w:cstheme="minorHAnsi"/>
          <w:lang w:val="hu-HU"/>
        </w:rPr>
        <w:t>z alaptagját követöen jelenik meg a szintagmában</w:t>
      </w:r>
      <w:r w:rsidR="001B61FD" w:rsidRPr="004C2E40">
        <w:rPr>
          <w:rFonts w:cstheme="minorHAnsi"/>
          <w:lang w:val="hu-HU"/>
        </w:rPr>
        <w:t xml:space="preserve">) </w:t>
      </w:r>
      <w:r w:rsidR="00D07C06" w:rsidRPr="004C2E40">
        <w:rPr>
          <w:rFonts w:cstheme="minorHAnsi"/>
          <w:lang w:val="hu-HU"/>
        </w:rPr>
        <w:t>elvét.</w:t>
      </w:r>
    </w:p>
    <w:p w14:paraId="4D922869" w14:textId="583E50B0" w:rsidR="0072027D" w:rsidRPr="004C2E40" w:rsidRDefault="0072027D" w:rsidP="00132A38">
      <w:pPr>
        <w:jc w:val="both"/>
        <w:rPr>
          <w:rFonts w:cstheme="minorHAnsi"/>
          <w:lang w:val="hu-HU"/>
        </w:rPr>
      </w:pPr>
      <w:r w:rsidRPr="004C2E40">
        <w:rPr>
          <w:rFonts w:cstheme="minorHAnsi"/>
          <w:lang w:val="hu-HU"/>
        </w:rPr>
        <w:t xml:space="preserve">Vizsgálataim során a Nikola Tesla szerb tanítási nyelvű Gimnázium és Kollégium középiskolai tanulók és az ELTE BTK Szláv és Balti Filológiai Intézet szerb szakirány </w:t>
      </w:r>
      <w:r w:rsidR="0020225A" w:rsidRPr="004C2E40">
        <w:rPr>
          <w:rFonts w:cstheme="minorHAnsi"/>
          <w:lang w:val="hu-HU"/>
        </w:rPr>
        <w:t xml:space="preserve">bilingvális </w:t>
      </w:r>
      <w:r w:rsidRPr="004C2E40">
        <w:rPr>
          <w:rFonts w:cstheme="minorHAnsi"/>
          <w:lang w:val="hu-HU"/>
        </w:rPr>
        <w:t xml:space="preserve">hallgatók nyelvhasználatát rögzítettem </w:t>
      </w:r>
      <w:r w:rsidR="0020225A" w:rsidRPr="004C2E40">
        <w:rPr>
          <w:rFonts w:cstheme="minorHAnsi"/>
          <w:lang w:val="hu-HU"/>
        </w:rPr>
        <w:t xml:space="preserve">kérdőív módszer </w:t>
      </w:r>
      <w:r w:rsidRPr="004C2E40">
        <w:rPr>
          <w:rFonts w:cstheme="minorHAnsi"/>
          <w:lang w:val="hu-HU"/>
        </w:rPr>
        <w:t>használatával.</w:t>
      </w:r>
    </w:p>
    <w:p w14:paraId="4E89B9B5" w14:textId="6640588E" w:rsidR="00132A38" w:rsidRPr="004C2E40" w:rsidRDefault="00132A38" w:rsidP="00132A38">
      <w:pPr>
        <w:jc w:val="both"/>
        <w:rPr>
          <w:rFonts w:cstheme="minorHAnsi"/>
          <w:lang w:val="hu-HU"/>
        </w:rPr>
      </w:pPr>
      <w:r w:rsidRPr="004C2E40">
        <w:rPr>
          <w:rFonts w:cstheme="minorHAnsi"/>
          <w:lang w:val="hu-HU"/>
        </w:rPr>
        <w:t xml:space="preserve">Kutatási </w:t>
      </w:r>
      <w:r w:rsidR="0000752E" w:rsidRPr="004C2E40">
        <w:rPr>
          <w:rFonts w:cstheme="minorHAnsi"/>
          <w:lang w:val="hu-HU"/>
        </w:rPr>
        <w:t>eredmények</w:t>
      </w:r>
      <w:r w:rsidRPr="004C2E40">
        <w:rPr>
          <w:rFonts w:cstheme="minorHAnsi"/>
          <w:lang w:val="hu-HU"/>
        </w:rPr>
        <w:t xml:space="preserve"> </w:t>
      </w:r>
      <w:r w:rsidR="0024418C" w:rsidRPr="004C2E40">
        <w:rPr>
          <w:rFonts w:cstheme="minorHAnsi"/>
          <w:lang w:val="hu-HU"/>
        </w:rPr>
        <w:t>segíthetnek</w:t>
      </w:r>
      <w:r w:rsidRPr="004C2E40">
        <w:rPr>
          <w:rFonts w:cstheme="minorHAnsi"/>
          <w:lang w:val="hu-HU"/>
        </w:rPr>
        <w:t xml:space="preserve"> a nyelvoktatás továbbfejlesztés</w:t>
      </w:r>
      <w:r w:rsidR="0024418C" w:rsidRPr="004C2E40">
        <w:rPr>
          <w:rFonts w:cstheme="minorHAnsi"/>
          <w:lang w:val="hu-HU"/>
        </w:rPr>
        <w:t>ében,</w:t>
      </w:r>
      <w:r w:rsidRPr="004C2E40">
        <w:rPr>
          <w:rFonts w:cstheme="minorHAnsi"/>
          <w:lang w:val="hu-HU"/>
        </w:rPr>
        <w:t xml:space="preserve"> a magyar anyanyelvűek szerb nyelv tanításában és a szerbek magyar tanulásában </w:t>
      </w:r>
      <w:r w:rsidR="0000752E" w:rsidRPr="004C2E40">
        <w:rPr>
          <w:rFonts w:cstheme="minorHAnsi"/>
          <w:lang w:val="hu-HU"/>
        </w:rPr>
        <w:t>egyaránt,</w:t>
      </w:r>
      <w:r w:rsidRPr="004C2E40">
        <w:rPr>
          <w:rFonts w:cstheme="minorHAnsi"/>
          <w:lang w:val="hu-HU"/>
        </w:rPr>
        <w:t xml:space="preserve"> valamint a </w:t>
      </w:r>
      <w:r w:rsidR="0000752E" w:rsidRPr="004C2E40">
        <w:rPr>
          <w:rFonts w:cstheme="minorHAnsi"/>
          <w:lang w:val="hu-HU"/>
        </w:rPr>
        <w:t>magyar,</w:t>
      </w:r>
      <w:r w:rsidRPr="004C2E40">
        <w:rPr>
          <w:rFonts w:cstheme="minorHAnsi"/>
          <w:lang w:val="hu-HU"/>
        </w:rPr>
        <w:t xml:space="preserve"> mint idegen nyelv tanításában</w:t>
      </w:r>
      <w:r w:rsidR="0000752E" w:rsidRPr="004C2E40">
        <w:rPr>
          <w:rFonts w:cstheme="minorHAnsi"/>
          <w:lang w:val="hu-HU"/>
        </w:rPr>
        <w:t>.</w:t>
      </w:r>
    </w:p>
    <w:p w14:paraId="5F6F4820" w14:textId="58CE12F5" w:rsidR="0000752E" w:rsidRDefault="0000752E" w:rsidP="0024418C">
      <w:pPr>
        <w:rPr>
          <w:bCs/>
          <w:sz w:val="24"/>
          <w:szCs w:val="24"/>
        </w:rPr>
      </w:pPr>
    </w:p>
    <w:p w14:paraId="74BA31B1" w14:textId="4D0A6E0A" w:rsidR="004C2E40" w:rsidRPr="0000752E" w:rsidRDefault="00BE27F7" w:rsidP="0024418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Sevo Anna</w:t>
      </w:r>
    </w:p>
    <w:p w14:paraId="27A51A68" w14:textId="77777777" w:rsidR="0024418C" w:rsidRPr="0020225A" w:rsidRDefault="0024418C" w:rsidP="00132A38">
      <w:pPr>
        <w:jc w:val="both"/>
        <w:rPr>
          <w:sz w:val="24"/>
          <w:szCs w:val="24"/>
          <w:lang w:val="hu-HU"/>
        </w:rPr>
      </w:pPr>
    </w:p>
    <w:p w14:paraId="2399E1DB" w14:textId="70366FE1" w:rsidR="00132A38" w:rsidRPr="00132A38" w:rsidRDefault="00132A38">
      <w:pPr>
        <w:rPr>
          <w:b/>
          <w:bCs/>
        </w:rPr>
      </w:pPr>
    </w:p>
    <w:sectPr w:rsidR="00132A38" w:rsidRPr="0013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38"/>
    <w:rsid w:val="0000752E"/>
    <w:rsid w:val="00103754"/>
    <w:rsid w:val="00132A38"/>
    <w:rsid w:val="001667CA"/>
    <w:rsid w:val="001B61FD"/>
    <w:rsid w:val="0020225A"/>
    <w:rsid w:val="0024418C"/>
    <w:rsid w:val="0038483B"/>
    <w:rsid w:val="004C2E40"/>
    <w:rsid w:val="00592316"/>
    <w:rsid w:val="0072027D"/>
    <w:rsid w:val="00BE27F7"/>
    <w:rsid w:val="00CF389E"/>
    <w:rsid w:val="00D07C06"/>
    <w:rsid w:val="00E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0E053"/>
  <w15:chartTrackingRefBased/>
  <w15:docId w15:val="{68358FE0-5816-48BF-ADD6-7AFBB210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anasevo10@gmail.com</dc:creator>
  <cp:keywords/>
  <dc:description/>
  <cp:lastModifiedBy>anasevo10@gmail.com</cp:lastModifiedBy>
  <cp:revision>3</cp:revision>
  <dcterms:created xsi:type="dcterms:W3CDTF">2021-04-25T09:31:00Z</dcterms:created>
  <dcterms:modified xsi:type="dcterms:W3CDTF">2021-04-30T19:02:00Z</dcterms:modified>
</cp:coreProperties>
</file>