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4C7F1" w14:textId="75CD7816" w:rsidR="00B842D0" w:rsidRPr="00ED03DD" w:rsidRDefault="00B842D0" w:rsidP="00B842D0">
      <w:pPr>
        <w:spacing w:after="480" w:line="240" w:lineRule="auto"/>
        <w:ind w:firstLine="0"/>
        <w:contextualSpacing w:val="0"/>
        <w:jc w:val="center"/>
        <w:rPr>
          <w:rFonts w:ascii="Goldenbook" w:hAnsi="Goldenbook"/>
          <w:b/>
          <w:sz w:val="28"/>
          <w:szCs w:val="24"/>
          <w:lang w:val="en-GB"/>
        </w:rPr>
      </w:pPr>
      <w:bookmarkStart w:id="0" w:name="_GoBack"/>
      <w:bookmarkEnd w:id="0"/>
      <w:r w:rsidRPr="00ED03DD">
        <w:rPr>
          <w:rFonts w:ascii="Goldenbook" w:hAnsi="Goldenbook"/>
          <w:b/>
          <w:sz w:val="28"/>
          <w:szCs w:val="24"/>
          <w:lang w:val="en-GB"/>
        </w:rPr>
        <w:t>Applica</w:t>
      </w:r>
      <w:r w:rsidR="00ED03DD" w:rsidRPr="00ED03DD">
        <w:rPr>
          <w:rFonts w:ascii="Goldenbook" w:hAnsi="Goldenbook"/>
          <w:b/>
          <w:sz w:val="28"/>
          <w:szCs w:val="24"/>
          <w:lang w:val="en-GB"/>
        </w:rPr>
        <w:t xml:space="preserve">nt Data Sheet for </w:t>
      </w:r>
      <w:r w:rsidRPr="00ED03DD">
        <w:rPr>
          <w:rFonts w:ascii="Goldenbook" w:hAnsi="Goldenbook"/>
          <w:b/>
          <w:sz w:val="28"/>
          <w:szCs w:val="24"/>
          <w:lang w:val="en-GB"/>
        </w:rPr>
        <w:t>Stipendium Hungaricum Dissertation Scholarship</w:t>
      </w:r>
    </w:p>
    <w:tbl>
      <w:tblPr>
        <w:tblStyle w:val="Rcsostblzat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B842D0" w:rsidRPr="00ED03DD" w14:paraId="76FB4AAF" w14:textId="77777777" w:rsidTr="00A14F80">
        <w:tc>
          <w:tcPr>
            <w:tcW w:w="39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hideMark/>
          </w:tcPr>
          <w:p w14:paraId="5507459C" w14:textId="77777777" w:rsidR="00B842D0" w:rsidRPr="00ED03DD" w:rsidRDefault="00B842D0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b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5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066271" w14:textId="2FF5F111" w:rsidR="00B842D0" w:rsidRPr="00A14F80" w:rsidRDefault="00B842D0" w:rsidP="00ED03DD">
            <w:pPr>
              <w:spacing w:line="240" w:lineRule="auto"/>
              <w:ind w:firstLine="0"/>
              <w:contextualSpacing w:val="0"/>
              <w:rPr>
                <w:rFonts w:ascii="Open Sans" w:hAnsi="Open Sans" w:cs="Open Sans"/>
                <w:b/>
                <w:sz w:val="20"/>
                <w:szCs w:val="20"/>
                <w:highlight w:val="lightGray"/>
                <w:lang w:val="en-GB"/>
              </w:rPr>
            </w:pPr>
          </w:p>
        </w:tc>
      </w:tr>
      <w:tr w:rsidR="00B842D0" w:rsidRPr="00ED03DD" w14:paraId="16FDF86F" w14:textId="77777777" w:rsidTr="00A14F80">
        <w:tc>
          <w:tcPr>
            <w:tcW w:w="39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hideMark/>
          </w:tcPr>
          <w:p w14:paraId="216D2046" w14:textId="77777777" w:rsidR="00B842D0" w:rsidRPr="00ED03DD" w:rsidRDefault="00B842D0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b/>
                <w:sz w:val="24"/>
                <w:szCs w:val="24"/>
                <w:lang w:val="en-GB"/>
              </w:rPr>
            </w:pPr>
            <w:proofErr w:type="spellStart"/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>Neptun</w:t>
            </w:r>
            <w:proofErr w:type="spellEnd"/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 xml:space="preserve"> code</w:t>
            </w:r>
          </w:p>
        </w:tc>
        <w:tc>
          <w:tcPr>
            <w:tcW w:w="5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7BEB47" w14:textId="092DE741" w:rsidR="00B842D0" w:rsidRPr="00A14F80" w:rsidRDefault="00B842D0" w:rsidP="00ED03DD">
            <w:pPr>
              <w:spacing w:line="240" w:lineRule="auto"/>
              <w:ind w:firstLine="0"/>
              <w:contextualSpacing w:val="0"/>
              <w:rPr>
                <w:rFonts w:ascii="Open Sans" w:hAnsi="Open Sans" w:cs="Open Sans"/>
                <w:b/>
                <w:sz w:val="20"/>
                <w:szCs w:val="20"/>
                <w:highlight w:val="lightGray"/>
                <w:lang w:val="en-GB"/>
              </w:rPr>
            </w:pPr>
          </w:p>
        </w:tc>
      </w:tr>
      <w:tr w:rsidR="00B842D0" w:rsidRPr="00ED03DD" w14:paraId="4CED9726" w14:textId="77777777" w:rsidTr="00A14F80">
        <w:tc>
          <w:tcPr>
            <w:tcW w:w="39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hideMark/>
          </w:tcPr>
          <w:p w14:paraId="25F8D403" w14:textId="77777777" w:rsidR="00B842D0" w:rsidRPr="00ED03DD" w:rsidRDefault="00B842D0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b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>Stipendium Hungaricum ID</w:t>
            </w:r>
          </w:p>
          <w:p w14:paraId="55EA332E" w14:textId="77777777" w:rsidR="00B842D0" w:rsidRPr="00ED03DD" w:rsidRDefault="00B842D0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t>(can be found on the Letter of Award)</w:t>
            </w:r>
          </w:p>
        </w:tc>
        <w:tc>
          <w:tcPr>
            <w:tcW w:w="509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A6A6A6" w:themeColor="background1" w:themeShade="A6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BA5F7A" w14:textId="410D666E" w:rsidR="00B842D0" w:rsidRPr="00A14F80" w:rsidRDefault="00B842D0" w:rsidP="00ED03DD">
            <w:pPr>
              <w:spacing w:line="240" w:lineRule="auto"/>
              <w:ind w:firstLine="0"/>
              <w:contextualSpacing w:val="0"/>
              <w:rPr>
                <w:rFonts w:ascii="Open Sans" w:hAnsi="Open Sans" w:cs="Open Sans"/>
                <w:b/>
                <w:sz w:val="20"/>
                <w:szCs w:val="20"/>
                <w:highlight w:val="lightGray"/>
                <w:lang w:val="en-GB"/>
              </w:rPr>
            </w:pPr>
          </w:p>
        </w:tc>
      </w:tr>
      <w:tr w:rsidR="00B842D0" w:rsidRPr="00ED03DD" w14:paraId="45EE522B" w14:textId="77777777" w:rsidTr="00A14F80">
        <w:tc>
          <w:tcPr>
            <w:tcW w:w="39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6A6A6" w:themeColor="background1" w:themeShade="A6"/>
            </w:tcBorders>
            <w:hideMark/>
          </w:tcPr>
          <w:p w14:paraId="51CC5FC0" w14:textId="37FECDF0" w:rsidR="00B842D0" w:rsidRPr="00ED03DD" w:rsidRDefault="0088238C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b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 xml:space="preserve">Starting </w:t>
            </w:r>
            <w:r w:rsidR="00ED03DD"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>date</w:t>
            </w:r>
            <w:r w:rsidR="00B842D0"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 xml:space="preserve"> of PhD studies</w:t>
            </w:r>
          </w:p>
          <w:p w14:paraId="28822583" w14:textId="21C65418" w:rsidR="00B842D0" w:rsidRPr="00ED03DD" w:rsidRDefault="00B842D0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t xml:space="preserve">if you changed institutions, </w:t>
            </w:r>
            <w:r w:rsidR="0088238C" w:rsidRPr="00ED03DD">
              <w:rPr>
                <w:rFonts w:ascii="Goldenbook" w:hAnsi="Goldenbook"/>
                <w:sz w:val="24"/>
                <w:szCs w:val="24"/>
                <w:lang w:val="en-GB"/>
              </w:rPr>
              <w:br/>
            </w: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t xml:space="preserve">give the original starting </w:t>
            </w:r>
            <w:r w:rsidR="0088238C" w:rsidRPr="00ED03DD">
              <w:rPr>
                <w:rFonts w:ascii="Goldenbook" w:hAnsi="Goldenbook"/>
                <w:sz w:val="24"/>
                <w:szCs w:val="24"/>
                <w:lang w:val="en-GB"/>
              </w:rPr>
              <w:t>month</w:t>
            </w: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br/>
              <w:t>(e.g. September 2017)</w:t>
            </w:r>
          </w:p>
        </w:tc>
        <w:tc>
          <w:tcPr>
            <w:tcW w:w="509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E5E77C" w14:textId="3A1F5E2E" w:rsidR="00B842D0" w:rsidRPr="00A14F80" w:rsidRDefault="00B842D0" w:rsidP="00ED03DD">
            <w:pPr>
              <w:spacing w:line="240" w:lineRule="auto"/>
              <w:ind w:firstLine="0"/>
              <w:contextualSpacing w:val="0"/>
              <w:rPr>
                <w:rFonts w:ascii="Open Sans" w:hAnsi="Open Sans" w:cs="Open Sans"/>
                <w:b/>
                <w:sz w:val="20"/>
                <w:szCs w:val="20"/>
                <w:highlight w:val="lightGray"/>
                <w:lang w:val="en-GB"/>
              </w:rPr>
            </w:pPr>
          </w:p>
        </w:tc>
      </w:tr>
      <w:tr w:rsidR="0088238C" w:rsidRPr="00ED03DD" w14:paraId="0BB9D15B" w14:textId="77777777" w:rsidTr="00A14F80">
        <w:tc>
          <w:tcPr>
            <w:tcW w:w="396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A6A6A6" w:themeColor="background1" w:themeShade="A6"/>
            </w:tcBorders>
          </w:tcPr>
          <w:p w14:paraId="68E78807" w14:textId="77777777" w:rsidR="0088238C" w:rsidRPr="00ED03DD" w:rsidRDefault="0088238C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 xml:space="preserve">Date of </w:t>
            </w:r>
            <w:proofErr w:type="spellStart"/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>absolutorium</w:t>
            </w:r>
            <w:proofErr w:type="spellEnd"/>
            <w:r w:rsidRPr="00ED03DD">
              <w:rPr>
                <w:rFonts w:ascii="Goldenbook" w:hAnsi="Goldenbook"/>
                <w:b/>
                <w:sz w:val="24"/>
                <w:szCs w:val="24"/>
                <w:lang w:val="en-GB"/>
              </w:rPr>
              <w:t xml:space="preserve"> </w:t>
            </w: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t>(if acquired)</w:t>
            </w:r>
          </w:p>
          <w:p w14:paraId="0C8C84E5" w14:textId="155A531B" w:rsidR="0088238C" w:rsidRPr="00ED03DD" w:rsidRDefault="0088238C" w:rsidP="00ED03DD">
            <w:pPr>
              <w:spacing w:line="240" w:lineRule="auto"/>
              <w:ind w:firstLine="0"/>
              <w:contextualSpacing w:val="0"/>
              <w:jc w:val="right"/>
              <w:rPr>
                <w:rFonts w:ascii="Goldenbook" w:hAnsi="Goldenbook"/>
                <w:b/>
                <w:sz w:val="24"/>
                <w:szCs w:val="24"/>
                <w:lang w:val="en-GB"/>
              </w:rPr>
            </w:pPr>
            <w:r w:rsidRPr="00ED03DD">
              <w:rPr>
                <w:rFonts w:ascii="Goldenbook" w:hAnsi="Goldenbook"/>
                <w:sz w:val="24"/>
                <w:szCs w:val="24"/>
                <w:lang w:val="en-GB"/>
              </w:rPr>
              <w:t>or expected month (if not yet acquired)</w:t>
            </w:r>
          </w:p>
        </w:tc>
        <w:tc>
          <w:tcPr>
            <w:tcW w:w="5098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5D306D5" w14:textId="606CEAD8" w:rsidR="0088238C" w:rsidRPr="00A14F80" w:rsidRDefault="0088238C" w:rsidP="00ED03DD">
            <w:pPr>
              <w:spacing w:line="240" w:lineRule="auto"/>
              <w:ind w:firstLine="0"/>
              <w:contextualSpacing w:val="0"/>
              <w:rPr>
                <w:rFonts w:ascii="Open Sans" w:hAnsi="Open Sans" w:cs="Open Sans"/>
                <w:b/>
                <w:sz w:val="20"/>
                <w:szCs w:val="20"/>
                <w:highlight w:val="lightGray"/>
                <w:lang w:val="en-GB"/>
              </w:rPr>
            </w:pPr>
          </w:p>
        </w:tc>
      </w:tr>
    </w:tbl>
    <w:p w14:paraId="268C3282" w14:textId="305D7EA1" w:rsidR="00B842D0" w:rsidRPr="00ED03DD" w:rsidRDefault="00B842D0" w:rsidP="00ED03DD">
      <w:pPr>
        <w:pBdr>
          <w:bottom w:val="single" w:sz="6" w:space="1" w:color="auto"/>
        </w:pBdr>
        <w:spacing w:before="360" w:after="480" w:line="240" w:lineRule="auto"/>
        <w:ind w:firstLine="0"/>
        <w:contextualSpacing w:val="0"/>
        <w:jc w:val="center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b/>
          <w:sz w:val="24"/>
          <w:szCs w:val="24"/>
          <w:lang w:val="en-GB"/>
        </w:rPr>
        <w:t xml:space="preserve">Length of </w:t>
      </w:r>
      <w:r w:rsidR="00E35A19">
        <w:rPr>
          <w:rFonts w:ascii="Goldenbook" w:hAnsi="Goldenbook"/>
          <w:b/>
          <w:sz w:val="24"/>
          <w:szCs w:val="24"/>
          <w:lang w:val="en-GB"/>
        </w:rPr>
        <w:t xml:space="preserve">applied scholarship </w:t>
      </w:r>
      <w:r w:rsidRPr="00ED03DD">
        <w:rPr>
          <w:rFonts w:ascii="Goldenbook" w:hAnsi="Goldenbook"/>
          <w:b/>
          <w:sz w:val="24"/>
          <w:szCs w:val="24"/>
          <w:lang w:val="en-GB"/>
        </w:rPr>
        <w:t xml:space="preserve">period: </w:t>
      </w:r>
      <w:r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  <w:r w:rsidRPr="00ED03DD">
        <w:rPr>
          <w:rFonts w:ascii="Goldenbook" w:hAnsi="Goldenbook"/>
          <w:b/>
          <w:sz w:val="24"/>
          <w:szCs w:val="24"/>
          <w:lang w:val="en-GB"/>
        </w:rPr>
        <w:t xml:space="preserve"> </w:t>
      </w:r>
      <w:r w:rsidRPr="00ED03DD">
        <w:rPr>
          <w:rFonts w:ascii="Goldenbook" w:hAnsi="Goldenbook"/>
          <w:sz w:val="24"/>
          <w:szCs w:val="24"/>
          <w:lang w:val="en-GB"/>
        </w:rPr>
        <w:t>months</w:t>
      </w:r>
    </w:p>
    <w:p w14:paraId="7F5FD119" w14:textId="77777777" w:rsidR="00ED03DD" w:rsidRPr="00ED03DD" w:rsidRDefault="00ED03DD" w:rsidP="00ED03DD">
      <w:pPr>
        <w:pBdr>
          <w:bottom w:val="single" w:sz="6" w:space="1" w:color="auto"/>
        </w:pBdr>
        <w:spacing w:before="360" w:after="120" w:line="240" w:lineRule="auto"/>
        <w:ind w:firstLine="0"/>
        <w:contextualSpacing w:val="0"/>
        <w:rPr>
          <w:rFonts w:ascii="Goldenbook" w:hAnsi="Goldenbook"/>
          <w:b/>
          <w:sz w:val="24"/>
          <w:szCs w:val="24"/>
          <w:lang w:val="en-GB"/>
        </w:rPr>
      </w:pPr>
      <w:r w:rsidRPr="00ED03DD">
        <w:rPr>
          <w:rFonts w:ascii="Goldenbook" w:hAnsi="Goldenbook"/>
          <w:b/>
          <w:sz w:val="24"/>
          <w:szCs w:val="24"/>
          <w:lang w:val="en-GB"/>
        </w:rPr>
        <w:t>The application package contains the following documents:</w:t>
      </w:r>
    </w:p>
    <w:p w14:paraId="19E5AB9D" w14:textId="77777777" w:rsidR="00ED03DD" w:rsidRPr="00ED03DD" w:rsidRDefault="00ED03DD" w:rsidP="00ED03DD">
      <w:pPr>
        <w:pBdr>
          <w:bottom w:val="single" w:sz="6" w:space="1" w:color="auto"/>
        </w:pBdr>
        <w:spacing w:before="120" w:after="120" w:line="240" w:lineRule="auto"/>
        <w:ind w:firstLine="1134"/>
        <w:contextualSpacing w:val="0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 xml:space="preserve">1. Motivation Letter – </w:t>
      </w:r>
      <w:r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  <w:r w:rsidRPr="00ED03DD">
        <w:rPr>
          <w:rFonts w:ascii="Goldenbook" w:hAnsi="Goldenbook"/>
          <w:sz w:val="24"/>
          <w:szCs w:val="24"/>
          <w:lang w:val="en-GB"/>
        </w:rPr>
        <w:t xml:space="preserve"> pages</w:t>
      </w:r>
    </w:p>
    <w:p w14:paraId="1AF55F82" w14:textId="2675270A" w:rsidR="00ED03DD" w:rsidRPr="00ED03DD" w:rsidRDefault="00ED03DD" w:rsidP="00ED03DD">
      <w:pPr>
        <w:pBdr>
          <w:bottom w:val="single" w:sz="6" w:space="1" w:color="auto"/>
        </w:pBdr>
        <w:spacing w:before="120" w:after="120" w:line="240" w:lineRule="auto"/>
        <w:ind w:firstLine="1134"/>
        <w:contextualSpacing w:val="0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 xml:space="preserve">2. Work Plan– </w:t>
      </w:r>
      <w:r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  <w:r w:rsidRPr="00ED03DD">
        <w:rPr>
          <w:rFonts w:ascii="Goldenbook" w:hAnsi="Goldenbook"/>
          <w:sz w:val="24"/>
          <w:szCs w:val="24"/>
          <w:lang w:val="en-GB"/>
        </w:rPr>
        <w:t xml:space="preserve"> pages</w:t>
      </w:r>
    </w:p>
    <w:p w14:paraId="525DBDEA" w14:textId="56F0830B" w:rsidR="00ED03DD" w:rsidRPr="00ED03DD" w:rsidRDefault="00ED03DD" w:rsidP="00ED03DD">
      <w:pPr>
        <w:pBdr>
          <w:bottom w:val="single" w:sz="6" w:space="1" w:color="auto"/>
        </w:pBdr>
        <w:spacing w:before="120" w:after="120" w:line="240" w:lineRule="auto"/>
        <w:ind w:firstLine="1134"/>
        <w:contextualSpacing w:val="0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 xml:space="preserve">3. Call Plan – </w:t>
      </w:r>
      <w:r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  <w:r w:rsidRPr="00ED03DD">
        <w:rPr>
          <w:rFonts w:ascii="Goldenbook" w:hAnsi="Goldenbook"/>
          <w:sz w:val="24"/>
          <w:szCs w:val="24"/>
          <w:lang w:val="en-GB"/>
        </w:rPr>
        <w:t xml:space="preserve"> pages</w:t>
      </w:r>
    </w:p>
    <w:p w14:paraId="5EAE1EEB" w14:textId="63E03435" w:rsidR="00ED03DD" w:rsidRPr="00ED03DD" w:rsidRDefault="00ED03DD" w:rsidP="00ED03DD">
      <w:pPr>
        <w:pBdr>
          <w:bottom w:val="single" w:sz="6" w:space="1" w:color="auto"/>
        </w:pBdr>
        <w:spacing w:before="120" w:after="120" w:line="240" w:lineRule="auto"/>
        <w:ind w:firstLine="1134"/>
        <w:contextualSpacing w:val="0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 xml:space="preserve">4. Letter of Justification – </w:t>
      </w:r>
      <w:r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  <w:r w:rsidRPr="00ED03DD">
        <w:rPr>
          <w:rFonts w:ascii="Goldenbook" w:hAnsi="Goldenbook"/>
          <w:sz w:val="24"/>
          <w:szCs w:val="24"/>
          <w:lang w:val="en-GB"/>
        </w:rPr>
        <w:t xml:space="preserve"> pages</w:t>
      </w:r>
    </w:p>
    <w:p w14:paraId="38C3C69E" w14:textId="77777777" w:rsidR="00E35A19" w:rsidRPr="00ED03DD" w:rsidRDefault="00E35A19" w:rsidP="00B842D0">
      <w:pPr>
        <w:pBdr>
          <w:bottom w:val="single" w:sz="6" w:space="1" w:color="auto"/>
        </w:pBdr>
        <w:spacing w:before="360" w:after="480" w:line="240" w:lineRule="auto"/>
        <w:ind w:firstLine="0"/>
        <w:contextualSpacing w:val="0"/>
        <w:rPr>
          <w:rFonts w:ascii="Goldenbook" w:hAnsi="Goldenbook"/>
          <w:sz w:val="24"/>
          <w:szCs w:val="24"/>
          <w:lang w:val="en-GB"/>
        </w:rPr>
      </w:pPr>
    </w:p>
    <w:p w14:paraId="740F3945" w14:textId="5C3D1FB3" w:rsidR="00B842D0" w:rsidRPr="00ED03DD" w:rsidRDefault="00ED03DD" w:rsidP="00B842D0">
      <w:pPr>
        <w:spacing w:before="480" w:line="240" w:lineRule="auto"/>
        <w:ind w:firstLine="0"/>
        <w:contextualSpacing w:val="0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>Submission d</w:t>
      </w:r>
      <w:r w:rsidR="00B842D0" w:rsidRPr="00ED03DD">
        <w:rPr>
          <w:rFonts w:ascii="Goldenbook" w:hAnsi="Goldenbook"/>
          <w:sz w:val="24"/>
          <w:szCs w:val="24"/>
          <w:lang w:val="en-GB"/>
        </w:rPr>
        <w:t xml:space="preserve">ate: </w:t>
      </w:r>
      <w:r w:rsidR="00A14F80" w:rsidRPr="00A14F80">
        <w:rPr>
          <w:rFonts w:ascii="Goldenbook" w:hAnsi="Goldenbook"/>
          <w:sz w:val="24"/>
          <w:szCs w:val="24"/>
          <w:highlight w:val="lightGray"/>
          <w:lang w:val="en-GB"/>
        </w:rPr>
        <w:t>…</w:t>
      </w:r>
    </w:p>
    <w:p w14:paraId="07150348" w14:textId="77777777" w:rsidR="00B842D0" w:rsidRPr="00ED03DD" w:rsidRDefault="00B842D0" w:rsidP="00B842D0">
      <w:pPr>
        <w:spacing w:before="840" w:line="240" w:lineRule="auto"/>
        <w:ind w:firstLine="0"/>
        <w:contextualSpacing w:val="0"/>
        <w:jc w:val="right"/>
        <w:rPr>
          <w:rFonts w:ascii="Goldenbook" w:hAnsi="Goldenbook"/>
          <w:sz w:val="24"/>
          <w:szCs w:val="24"/>
          <w:lang w:val="en-GB"/>
        </w:rPr>
      </w:pPr>
    </w:p>
    <w:p w14:paraId="4C2B9455" w14:textId="77777777" w:rsidR="00B842D0" w:rsidRPr="00ED03DD" w:rsidRDefault="00B842D0" w:rsidP="00B842D0">
      <w:pPr>
        <w:spacing w:line="240" w:lineRule="auto"/>
        <w:ind w:firstLine="0"/>
        <w:contextualSpacing w:val="0"/>
        <w:jc w:val="right"/>
        <w:rPr>
          <w:rFonts w:ascii="Goldenbook" w:hAnsi="Goldenbook"/>
          <w:sz w:val="24"/>
          <w:szCs w:val="24"/>
          <w:lang w:val="en-GB"/>
        </w:rPr>
      </w:pPr>
      <w:r w:rsidRPr="00ED03DD">
        <w:rPr>
          <w:rFonts w:ascii="Goldenbook" w:hAnsi="Goldenbook"/>
          <w:sz w:val="24"/>
          <w:szCs w:val="24"/>
          <w:lang w:val="en-GB"/>
        </w:rPr>
        <w:t>Signature</w:t>
      </w:r>
    </w:p>
    <w:p w14:paraId="6358A87D" w14:textId="77777777" w:rsidR="006A79A9" w:rsidRPr="00ED03DD" w:rsidRDefault="006A79A9" w:rsidP="00B842D0">
      <w:pPr>
        <w:contextualSpacing w:val="0"/>
        <w:rPr>
          <w:rFonts w:ascii="Goldenbook" w:hAnsi="Goldenbook"/>
          <w:lang w:val="en-GB"/>
        </w:rPr>
      </w:pPr>
    </w:p>
    <w:sectPr w:rsidR="006A79A9" w:rsidRPr="00ED03DD" w:rsidSect="0088238C">
      <w:headerReference w:type="default" r:id="rId7"/>
      <w:footerReference w:type="default" r:id="rId8"/>
      <w:pgSz w:w="11906" w:h="16838"/>
      <w:pgMar w:top="1843" w:right="1417" w:bottom="1417" w:left="1417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07124" w14:textId="77777777" w:rsidR="00B767BC" w:rsidRDefault="00B767BC" w:rsidP="006A79A9">
      <w:r>
        <w:separator/>
      </w:r>
    </w:p>
  </w:endnote>
  <w:endnote w:type="continuationSeparator" w:id="0">
    <w:p w14:paraId="4D0DD40E" w14:textId="77777777" w:rsidR="00B767BC" w:rsidRDefault="00B767BC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26166" w14:textId="506B502D" w:rsidR="0088238C" w:rsidRDefault="0088238C" w:rsidP="0088238C">
    <w:pPr>
      <w:pStyle w:val="llb"/>
      <w:tabs>
        <w:tab w:val="clear" w:pos="4536"/>
        <w:tab w:val="clear" w:pos="9072"/>
        <w:tab w:val="left" w:pos="3100"/>
        <w:tab w:val="left" w:pos="361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4A636" w14:textId="77777777" w:rsidR="00B767BC" w:rsidRDefault="00B767BC" w:rsidP="006A79A9">
      <w:r>
        <w:separator/>
      </w:r>
    </w:p>
  </w:footnote>
  <w:footnote w:type="continuationSeparator" w:id="0">
    <w:p w14:paraId="34705E66" w14:textId="77777777" w:rsidR="00B767BC" w:rsidRDefault="00B767BC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27447" w14:textId="087DB909" w:rsidR="006A79A9" w:rsidRDefault="00D53CFC" w:rsidP="00D53CFC">
    <w:pPr>
      <w:pStyle w:val="lfej"/>
      <w:tabs>
        <w:tab w:val="left" w:pos="7254"/>
      </w:tabs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171E254A" wp14:editId="0206D870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1753953" cy="756000"/>
          <wp:effectExtent l="0" t="0" r="0" b="6350"/>
          <wp:wrapTopAndBottom/>
          <wp:docPr id="4" name="Kép 4" descr="https://www.elte.hu/media/98/4e/09bd02a0531e0a6378cfaf14e5c72244b304d9bbb78c58659350ad23390d/elte_angol_fekvo_ke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elte.hu/media/98/4e/09bd02a0531e0a6378cfaf14e5c72244b304d9bbb78c58659350ad23390d/elte_angol_fekvo_kek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953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A69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455AB70" wp14:editId="74DA7A2E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85E">
      <w:tab/>
    </w:r>
    <w:r w:rsidR="00C30003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5E"/>
    <w:rsid w:val="00030179"/>
    <w:rsid w:val="00113DB1"/>
    <w:rsid w:val="00176C70"/>
    <w:rsid w:val="001B3ADC"/>
    <w:rsid w:val="003636A3"/>
    <w:rsid w:val="003807BA"/>
    <w:rsid w:val="00382A69"/>
    <w:rsid w:val="003F48F6"/>
    <w:rsid w:val="003F535B"/>
    <w:rsid w:val="005272FC"/>
    <w:rsid w:val="0053574A"/>
    <w:rsid w:val="00633630"/>
    <w:rsid w:val="006631F7"/>
    <w:rsid w:val="006726ED"/>
    <w:rsid w:val="006A79A9"/>
    <w:rsid w:val="0074185E"/>
    <w:rsid w:val="007A4FC4"/>
    <w:rsid w:val="007C6128"/>
    <w:rsid w:val="008329AA"/>
    <w:rsid w:val="0088238C"/>
    <w:rsid w:val="008B0BDF"/>
    <w:rsid w:val="008D7321"/>
    <w:rsid w:val="008E02BD"/>
    <w:rsid w:val="0090180E"/>
    <w:rsid w:val="00A14F80"/>
    <w:rsid w:val="00B767BC"/>
    <w:rsid w:val="00B842D0"/>
    <w:rsid w:val="00C30003"/>
    <w:rsid w:val="00D53CFC"/>
    <w:rsid w:val="00E35A19"/>
    <w:rsid w:val="00E522EA"/>
    <w:rsid w:val="00EB007C"/>
    <w:rsid w:val="00EB5FCE"/>
    <w:rsid w:val="00ED03DD"/>
    <w:rsid w:val="00F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6F53B0"/>
  <w15:docId w15:val="{B3F6C3D6-7AA4-4CD7-8024-38F73C4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42D0"/>
    <w:pPr>
      <w:spacing w:after="0" w:line="360" w:lineRule="auto"/>
      <w:ind w:firstLine="360"/>
      <w:contextualSpacing/>
    </w:pPr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pPr>
      <w:spacing w:line="240" w:lineRule="auto"/>
      <w:ind w:firstLine="0"/>
      <w:contextualSpacing w:val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  <w:spacing w:line="240" w:lineRule="auto"/>
      <w:ind w:firstLine="0"/>
      <w:contextualSpacing w:val="0"/>
    </w:pPr>
    <w:rPr>
      <w:rFonts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  <w:spacing w:line="240" w:lineRule="auto"/>
      <w:ind w:firstLine="0"/>
      <w:contextualSpacing w:val="0"/>
    </w:pPr>
    <w:rPr>
      <w:rFonts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Jegyzethivatkozs">
    <w:name w:val="annotation reference"/>
    <w:basedOn w:val="Bekezdsalapbettpusa"/>
    <w:uiPriority w:val="99"/>
    <w:semiHidden/>
    <w:unhideWhenUsed/>
    <w:rsid w:val="006726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726ED"/>
    <w:pPr>
      <w:spacing w:after="160" w:line="240" w:lineRule="auto"/>
      <w:ind w:firstLine="0"/>
      <w:contextualSpacing w:val="0"/>
    </w:pPr>
    <w:rPr>
      <w:rFonts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726ED"/>
    <w:rPr>
      <w:sz w:val="20"/>
      <w:szCs w:val="20"/>
    </w:rPr>
  </w:style>
  <w:style w:type="table" w:styleId="Rcsostblzat">
    <w:name w:val="Table Grid"/>
    <w:basedOn w:val="Normltblzat"/>
    <w:uiPriority w:val="39"/>
    <w:rsid w:val="00E52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D03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73D6-DF69-4A40-B944-73DE1CDF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International</dc:creator>
  <cp:lastModifiedBy>Rudolf Anna Judit</cp:lastModifiedBy>
  <cp:revision>3</cp:revision>
  <dcterms:created xsi:type="dcterms:W3CDTF">2022-04-28T06:44:00Z</dcterms:created>
  <dcterms:modified xsi:type="dcterms:W3CDTF">2022-04-28T06:47:00Z</dcterms:modified>
</cp:coreProperties>
</file>