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6010"/>
      </w:tblGrid>
      <w:tr w:rsidR="00FB35AB" w:rsidRPr="00FB35AB" w:rsidTr="00FB35AB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>szeptember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 xml:space="preserve">Magyar László útinaplói portugálul, könyvbemutató, </w:t>
            </w:r>
            <w:proofErr w:type="spellStart"/>
            <w:r w:rsidRPr="00FB35AB">
              <w:t>Vajkay</w:t>
            </w:r>
            <w:proofErr w:type="spellEnd"/>
            <w:r w:rsidRPr="00FB35AB">
              <w:t xml:space="preserve"> Zsófia, </w:t>
            </w:r>
            <w:proofErr w:type="gramStart"/>
            <w:r w:rsidRPr="00FB35AB">
              <w:t>néprajz kutató</w:t>
            </w:r>
            <w:proofErr w:type="gramEnd"/>
            <w:r w:rsidRPr="00FB35AB">
              <w:t xml:space="preserve"> és a kötet fordítói</w:t>
            </w:r>
          </w:p>
        </w:tc>
      </w:tr>
      <w:tr w:rsidR="00FB35AB" w:rsidRPr="00FB35AB" w:rsidTr="00FB35AB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>szeptember 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>Brazília: a múlt magyarázza a jövőt – Szilágyi Ágnes Judit, ELTE</w:t>
            </w:r>
          </w:p>
        </w:tc>
      </w:tr>
      <w:tr w:rsidR="00FB35AB" w:rsidRPr="00FB35AB" w:rsidTr="00FB35AB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>október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 xml:space="preserve">A CPLP „előzményei” I.: a </w:t>
            </w:r>
            <w:proofErr w:type="spellStart"/>
            <w:r w:rsidRPr="00FB35AB">
              <w:t>Commonwealth</w:t>
            </w:r>
            <w:proofErr w:type="spellEnd"/>
            <w:r w:rsidRPr="00FB35AB">
              <w:t xml:space="preserve"> – </w:t>
            </w:r>
            <w:proofErr w:type="spellStart"/>
            <w:r w:rsidRPr="00FB35AB">
              <w:t>Magyarics</w:t>
            </w:r>
            <w:proofErr w:type="spellEnd"/>
            <w:r w:rsidRPr="00FB35AB">
              <w:t xml:space="preserve"> Tamás, ELTE</w:t>
            </w:r>
          </w:p>
        </w:tc>
      </w:tr>
      <w:tr w:rsidR="00FB35AB" w:rsidRPr="00FB35AB" w:rsidTr="00FB35AB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>október 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 xml:space="preserve">A CPLP „előzményei” II.: a </w:t>
            </w:r>
            <w:proofErr w:type="spellStart"/>
            <w:r w:rsidRPr="00FB35AB">
              <w:t>Francophonie</w:t>
            </w:r>
            <w:proofErr w:type="spellEnd"/>
            <w:r w:rsidRPr="00FB35AB">
              <w:t xml:space="preserve"> – </w:t>
            </w:r>
            <w:proofErr w:type="spellStart"/>
            <w:r w:rsidRPr="00FB35AB">
              <w:t>Suha</w:t>
            </w:r>
            <w:proofErr w:type="spellEnd"/>
            <w:r w:rsidRPr="00FB35AB">
              <w:t xml:space="preserve"> György főiskolai tanár, kutató</w:t>
            </w:r>
          </w:p>
        </w:tc>
      </w:tr>
      <w:tr w:rsidR="00FB35AB" w:rsidRPr="00FB35AB" w:rsidTr="00FB35AB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>október 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>A Zöld-foki szigetek kreol világa – Vándor Péter tiszteletbeli konzul</w:t>
            </w:r>
          </w:p>
        </w:tc>
      </w:tr>
      <w:tr w:rsidR="00FB35AB" w:rsidRPr="00FB35AB" w:rsidTr="00FB35AB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>október 22.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>Nyelvi politikák Portugáliában, a CPLP, Babos Krisztina, BGE KVIK</w:t>
            </w:r>
          </w:p>
        </w:tc>
      </w:tr>
      <w:tr w:rsidR="00FB35AB" w:rsidRPr="00FB35AB" w:rsidTr="00FB35AB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>november 5.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proofErr w:type="spellStart"/>
            <w:r w:rsidRPr="00FB35AB">
              <w:t>Boroma</w:t>
            </w:r>
            <w:proofErr w:type="spellEnd"/>
            <w:r w:rsidRPr="00FB35AB">
              <w:t xml:space="preserve"> 01/ </w:t>
            </w:r>
            <w:proofErr w:type="spellStart"/>
            <w:r w:rsidRPr="00FB35AB">
              <w:t>Boroma</w:t>
            </w:r>
            <w:proofErr w:type="spellEnd"/>
            <w:r w:rsidRPr="00FB35AB">
              <w:t xml:space="preserve"> 02 Mozambik egy történész szemével Rákóczi István, ELTE</w:t>
            </w:r>
          </w:p>
        </w:tc>
      </w:tr>
      <w:tr w:rsidR="00FB35AB" w:rsidRPr="00FB35AB" w:rsidTr="00FB35AB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>november 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proofErr w:type="spellStart"/>
            <w:r w:rsidRPr="00FB35AB">
              <w:t>São</w:t>
            </w:r>
            <w:proofErr w:type="spellEnd"/>
            <w:r w:rsidRPr="00FB35AB">
              <w:t xml:space="preserve"> Tomé e Príncipe – egy üzletember szemével, Szász András</w:t>
            </w:r>
          </w:p>
        </w:tc>
      </w:tr>
      <w:tr w:rsidR="00FB35AB" w:rsidRPr="00FB35AB" w:rsidTr="00FB35AB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>november 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>Az első és második afrikai világháború – egy katona szemével, Besenyő János, Óbudai Egyetem Biztonságtudományi Doktori Iskola</w:t>
            </w:r>
          </w:p>
        </w:tc>
      </w:tr>
      <w:tr w:rsidR="00FB35AB" w:rsidRPr="00FB35AB" w:rsidTr="00FB35AB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>november 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>Timor/</w:t>
            </w:r>
            <w:proofErr w:type="spellStart"/>
            <w:r w:rsidRPr="00FB35AB">
              <w:t>Loro</w:t>
            </w:r>
            <w:proofErr w:type="spellEnd"/>
            <w:r w:rsidRPr="00FB35AB">
              <w:t xml:space="preserve"> </w:t>
            </w:r>
            <w:proofErr w:type="spellStart"/>
            <w:r w:rsidRPr="00FB35AB">
              <w:t>Sae</w:t>
            </w:r>
            <w:proofErr w:type="spellEnd"/>
            <w:r w:rsidRPr="00FB35AB">
              <w:t xml:space="preserve"> – egy utazó nyelvész szemével Zsoldos Olga, </w:t>
            </w:r>
            <w:proofErr w:type="spellStart"/>
            <w:r w:rsidRPr="00FB35AB">
              <w:t>Corvinus</w:t>
            </w:r>
            <w:proofErr w:type="spellEnd"/>
            <w:r w:rsidRPr="00FB35AB">
              <w:t xml:space="preserve"> Egyetem</w:t>
            </w:r>
          </w:p>
        </w:tc>
      </w:tr>
      <w:tr w:rsidR="00FB35AB" w:rsidRPr="00FB35AB" w:rsidTr="00FB35AB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FFFFFF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>december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>Miért hasznos Magyarország a CPLP tagsága? Breuer Klára, volt nagykövet</w:t>
            </w:r>
          </w:p>
        </w:tc>
      </w:tr>
      <w:tr w:rsidR="00FB35AB" w:rsidRPr="00FB35AB" w:rsidTr="00FB35AB">
        <w:tc>
          <w:tcPr>
            <w:tcW w:w="0" w:type="auto"/>
            <w:tcBorders>
              <w:top w:val="single" w:sz="6" w:space="0" w:color="62361D"/>
              <w:left w:val="single" w:sz="6" w:space="0" w:color="62361D"/>
              <w:bottom w:val="single" w:sz="6" w:space="0" w:color="000000"/>
              <w:right w:val="single" w:sz="6" w:space="0" w:color="FFFFFF"/>
            </w:tcBorders>
            <w:shd w:val="clear" w:color="auto" w:fill="62361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>december 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B35AB" w:rsidRPr="00FB35AB" w:rsidRDefault="00FB35AB" w:rsidP="00FB35AB">
            <w:r w:rsidRPr="00FB35AB">
              <w:t>Könyvbemutató (Magyar200 konferenciakötet) és Magyar László emlékév zárása Gulyás András, volt nagykövet</w:t>
            </w:r>
          </w:p>
        </w:tc>
      </w:tr>
    </w:tbl>
    <w:p w:rsidR="00EA77D9" w:rsidRDefault="00EA77D9" w:rsidP="00EA77D9">
      <w:bookmarkStart w:id="0" w:name="_GoBack"/>
      <w:bookmarkEnd w:id="0"/>
    </w:p>
    <w:sectPr w:rsidR="00EA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D9"/>
    <w:rsid w:val="00EA77D9"/>
    <w:rsid w:val="00EE0618"/>
    <w:rsid w:val="00FB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Sebesi Viktória</dc:creator>
  <cp:lastModifiedBy>Sebesi Viktória</cp:lastModifiedBy>
  <cp:revision>1</cp:revision>
  <dcterms:created xsi:type="dcterms:W3CDTF">2019-09-10T09:27:00Z</dcterms:created>
  <dcterms:modified xsi:type="dcterms:W3CDTF">2019-09-10T09:51:00Z</dcterms:modified>
</cp:coreProperties>
</file>